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E2E" w:rsidRDefault="000668B3" w:rsidP="00B93E2E">
      <w:pPr>
        <w:shd w:val="clear" w:color="auto" w:fill="FFFFFF"/>
        <w:spacing w:after="150" w:line="36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Внимание потребителям</w:t>
      </w:r>
      <w:r w:rsidR="00EC2121">
        <w:rPr>
          <w:rFonts w:ascii="Times New Roman" w:eastAsia="Times New Roman" w:hAnsi="Times New Roman" w:cs="Times New Roman"/>
          <w:b/>
          <w:color w:val="000000"/>
          <w:sz w:val="28"/>
          <w:szCs w:val="28"/>
        </w:rPr>
        <w:t xml:space="preserve"> при заключении договоров с ООО «Новгородские каникулы»</w:t>
      </w:r>
      <w:r w:rsidR="00B93E2E">
        <w:rPr>
          <w:rFonts w:ascii="Times New Roman" w:eastAsia="Times New Roman" w:hAnsi="Times New Roman" w:cs="Times New Roman"/>
          <w:b/>
          <w:color w:val="000000"/>
          <w:sz w:val="28"/>
          <w:szCs w:val="28"/>
        </w:rPr>
        <w:t>.</w:t>
      </w:r>
    </w:p>
    <w:p w:rsidR="00E206BF" w:rsidRDefault="00E206BF" w:rsidP="001656A6">
      <w:pPr>
        <w:pStyle w:val="a3"/>
        <w:shd w:val="clear" w:color="auto" w:fill="FFFFFF"/>
        <w:spacing w:before="0" w:beforeAutospacing="0" w:after="0" w:afterAutospacing="0"/>
        <w:ind w:firstLine="300"/>
        <w:jc w:val="both"/>
        <w:rPr>
          <w:iCs/>
          <w:color w:val="000000"/>
        </w:rPr>
      </w:pPr>
    </w:p>
    <w:p w:rsidR="001656A6" w:rsidRDefault="00E2499B" w:rsidP="001656A6">
      <w:pPr>
        <w:pStyle w:val="a3"/>
        <w:shd w:val="clear" w:color="auto" w:fill="FFFFFF"/>
        <w:spacing w:before="0" w:beforeAutospacing="0" w:after="0" w:afterAutospacing="0"/>
        <w:ind w:firstLine="300"/>
        <w:jc w:val="both"/>
        <w:rPr>
          <w:color w:val="000000"/>
        </w:rPr>
      </w:pPr>
      <w:r>
        <w:rPr>
          <w:iCs/>
          <w:color w:val="000000"/>
        </w:rPr>
        <w:tab/>
      </w:r>
      <w:r w:rsidRPr="00E2499B">
        <w:rPr>
          <w:iCs/>
          <w:color w:val="000000"/>
        </w:rPr>
        <w:t xml:space="preserve">На </w:t>
      </w:r>
      <w:r w:rsidR="00E7396D" w:rsidRPr="00E2499B">
        <w:rPr>
          <w:iCs/>
          <w:color w:val="000000"/>
        </w:rPr>
        <w:t xml:space="preserve">протяжении </w:t>
      </w:r>
      <w:r w:rsidR="00E7396D">
        <w:rPr>
          <w:iCs/>
          <w:color w:val="000000"/>
        </w:rPr>
        <w:t>текущего</w:t>
      </w:r>
      <w:r w:rsidR="00881462">
        <w:rPr>
          <w:iCs/>
          <w:color w:val="000000"/>
        </w:rPr>
        <w:t xml:space="preserve"> периода 2026 года</w:t>
      </w:r>
      <w:r w:rsidRPr="00E2499B">
        <w:rPr>
          <w:iCs/>
          <w:color w:val="000000"/>
        </w:rPr>
        <w:t xml:space="preserve"> в адрес Управления поступают обращения граждан на незаконные действия ООО «</w:t>
      </w:r>
      <w:r w:rsidR="00881462">
        <w:rPr>
          <w:iCs/>
          <w:color w:val="000000"/>
        </w:rPr>
        <w:t xml:space="preserve">Новгородские </w:t>
      </w:r>
      <w:r w:rsidR="00E7396D">
        <w:rPr>
          <w:iCs/>
          <w:color w:val="000000"/>
        </w:rPr>
        <w:t>каникулы</w:t>
      </w:r>
      <w:r w:rsidR="00E7396D" w:rsidRPr="00E2499B">
        <w:rPr>
          <w:iCs/>
          <w:color w:val="000000"/>
        </w:rPr>
        <w:t>» в</w:t>
      </w:r>
      <w:r w:rsidRPr="00E2499B">
        <w:rPr>
          <w:iCs/>
          <w:color w:val="000000"/>
        </w:rPr>
        <w:t xml:space="preserve"> части </w:t>
      </w:r>
      <w:r>
        <w:rPr>
          <w:iCs/>
          <w:color w:val="000000"/>
        </w:rPr>
        <w:t xml:space="preserve">одностороннего расторжения договоров </w:t>
      </w:r>
      <w:r w:rsidR="00AA053F">
        <w:rPr>
          <w:iCs/>
          <w:color w:val="000000"/>
        </w:rPr>
        <w:t>о туристском обслуживании</w:t>
      </w:r>
      <w:r>
        <w:rPr>
          <w:iCs/>
          <w:color w:val="000000"/>
        </w:rPr>
        <w:t>. При этом денежные средства за отмененные туры не возвращаются в установленны</w:t>
      </w:r>
      <w:r w:rsidR="00793DE0">
        <w:rPr>
          <w:iCs/>
          <w:color w:val="000000"/>
        </w:rPr>
        <w:t>й</w:t>
      </w:r>
      <w:r>
        <w:rPr>
          <w:iCs/>
          <w:color w:val="000000"/>
        </w:rPr>
        <w:t xml:space="preserve"> законодательством </w:t>
      </w:r>
      <w:r w:rsidR="00793DE0">
        <w:rPr>
          <w:iCs/>
          <w:color w:val="000000"/>
        </w:rPr>
        <w:t xml:space="preserve">   срок. В </w:t>
      </w:r>
      <w:r w:rsidR="00387E41">
        <w:rPr>
          <w:iCs/>
          <w:color w:val="000000"/>
        </w:rPr>
        <w:t xml:space="preserve">договорах информации о том, кем </w:t>
      </w:r>
      <w:r w:rsidR="00E7396D">
        <w:rPr>
          <w:iCs/>
          <w:color w:val="000000"/>
        </w:rPr>
        <w:t>является исполнитель</w:t>
      </w:r>
      <w:r w:rsidR="00387E41">
        <w:rPr>
          <w:iCs/>
          <w:color w:val="000000"/>
        </w:rPr>
        <w:t xml:space="preserve"> ООО «Новгородские каникулы»</w:t>
      </w:r>
      <w:r w:rsidR="00843D4D">
        <w:rPr>
          <w:iCs/>
          <w:color w:val="000000"/>
        </w:rPr>
        <w:t>:</w:t>
      </w:r>
      <w:r w:rsidR="00FE68C2">
        <w:rPr>
          <w:iCs/>
          <w:color w:val="000000"/>
        </w:rPr>
        <w:t xml:space="preserve"> туроператором или </w:t>
      </w:r>
      <w:r w:rsidR="00E7396D">
        <w:rPr>
          <w:iCs/>
          <w:color w:val="000000"/>
        </w:rPr>
        <w:t>турагентом</w:t>
      </w:r>
      <w:r w:rsidR="00843D4D">
        <w:rPr>
          <w:iCs/>
          <w:color w:val="000000"/>
        </w:rPr>
        <w:t xml:space="preserve"> отсутствует.</w:t>
      </w:r>
      <w:r w:rsidR="001656A6">
        <w:rPr>
          <w:color w:val="000000"/>
        </w:rPr>
        <w:t xml:space="preserve"> Потребителями, </w:t>
      </w:r>
      <w:r w:rsidR="00E7396D">
        <w:rPr>
          <w:color w:val="000000"/>
        </w:rPr>
        <w:t>проживающими в</w:t>
      </w:r>
      <w:r w:rsidR="001656A6">
        <w:rPr>
          <w:color w:val="000000"/>
        </w:rPr>
        <w:t xml:space="preserve"> других субъектах Российской Федерации (Московская область, г. </w:t>
      </w:r>
      <w:r w:rsidR="00E7396D">
        <w:rPr>
          <w:color w:val="000000"/>
        </w:rPr>
        <w:t>Брянск, г.</w:t>
      </w:r>
      <w:r w:rsidR="001656A6">
        <w:rPr>
          <w:color w:val="000000"/>
        </w:rPr>
        <w:t xml:space="preserve"> Воронеж) </w:t>
      </w:r>
      <w:r w:rsidR="00E7396D">
        <w:rPr>
          <w:color w:val="000000"/>
        </w:rPr>
        <w:t>были заключены договоры</w:t>
      </w:r>
      <w:r w:rsidR="001656A6">
        <w:rPr>
          <w:color w:val="000000"/>
        </w:rPr>
        <w:t xml:space="preserve"> с ООО «Новгородские каникулы» онлайн.  Обещанные </w:t>
      </w:r>
      <w:r w:rsidR="00E7396D">
        <w:rPr>
          <w:color w:val="000000"/>
        </w:rPr>
        <w:t>туры на</w:t>
      </w:r>
      <w:r w:rsidR="001656A6">
        <w:rPr>
          <w:color w:val="000000"/>
        </w:rPr>
        <w:t xml:space="preserve"> новогодние праздники не состоялись.</w:t>
      </w:r>
    </w:p>
    <w:p w:rsidR="000668B3" w:rsidRPr="00E2499B" w:rsidRDefault="000668B3" w:rsidP="008F705A">
      <w:pPr>
        <w:shd w:val="clear" w:color="auto" w:fill="FFFFFF"/>
        <w:spacing w:after="150" w:line="240" w:lineRule="auto"/>
        <w:jc w:val="both"/>
        <w:rPr>
          <w:rFonts w:ascii="Times New Roman" w:eastAsia="Times New Roman" w:hAnsi="Times New Roman" w:cs="Times New Roman"/>
          <w:i/>
          <w:iCs/>
          <w:color w:val="000000"/>
          <w:sz w:val="24"/>
          <w:szCs w:val="24"/>
        </w:rPr>
      </w:pPr>
    </w:p>
    <w:p w:rsidR="000668B3" w:rsidRPr="005B035B" w:rsidRDefault="005B035B" w:rsidP="008F705A">
      <w:pPr>
        <w:shd w:val="clear" w:color="auto" w:fill="FFFFFF"/>
        <w:spacing w:after="150" w:line="240" w:lineRule="auto"/>
        <w:jc w:val="both"/>
        <w:rPr>
          <w:rFonts w:ascii="Times New Roman" w:eastAsia="Times New Roman" w:hAnsi="Times New Roman" w:cs="Times New Roman"/>
          <w:iCs/>
          <w:color w:val="000000"/>
          <w:sz w:val="24"/>
          <w:szCs w:val="24"/>
          <w:u w:val="single"/>
        </w:rPr>
      </w:pPr>
      <w:r w:rsidRPr="005B035B">
        <w:rPr>
          <w:rFonts w:ascii="Times New Roman" w:eastAsia="Times New Roman" w:hAnsi="Times New Roman" w:cs="Times New Roman"/>
          <w:iCs/>
          <w:color w:val="000000"/>
          <w:sz w:val="24"/>
          <w:szCs w:val="24"/>
          <w:u w:val="single"/>
        </w:rPr>
        <w:t>Обращаем внимание потребителей.</w:t>
      </w:r>
    </w:p>
    <w:p w:rsidR="005B035B" w:rsidRPr="00B93E2E" w:rsidRDefault="005B035B" w:rsidP="008F705A">
      <w:pPr>
        <w:shd w:val="clear" w:color="auto" w:fill="FFFFFF"/>
        <w:spacing w:after="150" w:line="240" w:lineRule="auto"/>
        <w:jc w:val="both"/>
        <w:rPr>
          <w:rFonts w:ascii="Times New Roman" w:eastAsia="Times New Roman" w:hAnsi="Times New Roman" w:cs="Times New Roman"/>
          <w:color w:val="555555"/>
          <w:sz w:val="24"/>
          <w:szCs w:val="24"/>
        </w:rPr>
      </w:pPr>
      <w:r w:rsidRPr="00B93E2E">
        <w:rPr>
          <w:rFonts w:ascii="Times New Roman" w:eastAsia="Times New Roman" w:hAnsi="Times New Roman" w:cs="Times New Roman"/>
          <w:color w:val="000000"/>
          <w:sz w:val="24"/>
          <w:szCs w:val="24"/>
        </w:rPr>
        <w:t>В соответствии со статьей 10 Ф</w:t>
      </w:r>
      <w:r w:rsidR="00843D4D">
        <w:rPr>
          <w:rFonts w:ascii="Times New Roman" w:eastAsia="Times New Roman" w:hAnsi="Times New Roman" w:cs="Times New Roman"/>
          <w:color w:val="000000"/>
          <w:sz w:val="24"/>
          <w:szCs w:val="24"/>
        </w:rPr>
        <w:t xml:space="preserve">едерального </w:t>
      </w:r>
      <w:r w:rsidR="006B0D3C">
        <w:rPr>
          <w:rFonts w:ascii="Times New Roman" w:eastAsia="Times New Roman" w:hAnsi="Times New Roman" w:cs="Times New Roman"/>
          <w:color w:val="000000"/>
          <w:sz w:val="24"/>
          <w:szCs w:val="24"/>
        </w:rPr>
        <w:t>закона от 24.11.1996 №132</w:t>
      </w:r>
      <w:r w:rsidR="00A07CA3">
        <w:rPr>
          <w:rFonts w:ascii="Times New Roman" w:eastAsia="Times New Roman" w:hAnsi="Times New Roman" w:cs="Times New Roman"/>
          <w:color w:val="000000"/>
          <w:sz w:val="24"/>
          <w:szCs w:val="24"/>
        </w:rPr>
        <w:t>-ФЗ</w:t>
      </w:r>
      <w:r w:rsidRPr="00B93E2E">
        <w:rPr>
          <w:rFonts w:ascii="Times New Roman" w:eastAsia="Times New Roman" w:hAnsi="Times New Roman" w:cs="Times New Roman"/>
          <w:color w:val="000000"/>
          <w:sz w:val="24"/>
          <w:szCs w:val="24"/>
        </w:rPr>
        <w:t xml:space="preserve"> «Об основах туристской деятельности в РФ»</w:t>
      </w:r>
      <w:r w:rsidR="00354499">
        <w:rPr>
          <w:rFonts w:ascii="Times New Roman" w:eastAsia="Times New Roman" w:hAnsi="Times New Roman" w:cs="Times New Roman"/>
          <w:color w:val="000000"/>
          <w:sz w:val="24"/>
          <w:szCs w:val="24"/>
        </w:rPr>
        <w:t xml:space="preserve"> </w:t>
      </w:r>
      <w:r w:rsidRPr="00B93E2E">
        <w:rPr>
          <w:rFonts w:ascii="Times New Roman" w:eastAsia="Times New Roman" w:hAnsi="Times New Roman" w:cs="Times New Roman"/>
          <w:color w:val="000000"/>
          <w:sz w:val="24"/>
          <w:szCs w:val="24"/>
        </w:rPr>
        <w:t>реализация туристского продукта осуществляется исключительно на основании договора. Договор заключается в письменной форме и должен соответствовать законодательству Российской Федерации, в том числе законодательству в области защиты прав потребителей.</w:t>
      </w:r>
    </w:p>
    <w:p w:rsidR="005B035B" w:rsidRPr="00B93E2E" w:rsidRDefault="005B035B" w:rsidP="008F705A">
      <w:pPr>
        <w:shd w:val="clear" w:color="auto" w:fill="FFFFFF"/>
        <w:spacing w:after="150" w:line="240" w:lineRule="auto"/>
        <w:jc w:val="both"/>
        <w:rPr>
          <w:rFonts w:ascii="Times New Roman" w:eastAsia="Times New Roman" w:hAnsi="Times New Roman" w:cs="Times New Roman"/>
          <w:color w:val="555555"/>
          <w:sz w:val="24"/>
          <w:szCs w:val="24"/>
        </w:rPr>
      </w:pPr>
      <w:r w:rsidRPr="00B93E2E">
        <w:rPr>
          <w:rFonts w:ascii="Times New Roman" w:eastAsia="Times New Roman" w:hAnsi="Times New Roman" w:cs="Times New Roman"/>
          <w:color w:val="000000"/>
          <w:sz w:val="24"/>
          <w:szCs w:val="24"/>
        </w:rPr>
        <w:t>К существенным условиям договора о реализации туристского продукта относятся:</w:t>
      </w:r>
    </w:p>
    <w:p w:rsidR="005B035B" w:rsidRPr="00B93E2E" w:rsidRDefault="005B035B" w:rsidP="008F705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55555"/>
          <w:sz w:val="24"/>
          <w:szCs w:val="24"/>
        </w:rPr>
      </w:pPr>
      <w:r w:rsidRPr="00B93E2E">
        <w:rPr>
          <w:rFonts w:ascii="Times New Roman" w:eastAsia="Times New Roman" w:hAnsi="Times New Roman" w:cs="Times New Roman"/>
          <w:color w:val="000000"/>
          <w:sz w:val="24"/>
          <w:szCs w:val="24"/>
        </w:rPr>
        <w:t>полное и сокращенное наименования, адрес (место нахождения), почтовый адрес и реестровый номер туроператора;</w:t>
      </w:r>
    </w:p>
    <w:p w:rsidR="005B035B" w:rsidRPr="00B93E2E" w:rsidRDefault="005B035B" w:rsidP="008F705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55555"/>
          <w:sz w:val="24"/>
          <w:szCs w:val="24"/>
        </w:rPr>
      </w:pPr>
      <w:r w:rsidRPr="00B93E2E">
        <w:rPr>
          <w:rFonts w:ascii="Times New Roman" w:eastAsia="Times New Roman" w:hAnsi="Times New Roman" w:cs="Times New Roman"/>
          <w:color w:val="000000"/>
          <w:sz w:val="24"/>
          <w:szCs w:val="24"/>
        </w:rPr>
        <w:t>размер финансового обеспечения, номер, дата и срок действия договора страхования ответственности туроператора или банковской гарантии, наименование, адрес (место нахождения) и почтовый адрес организации, предоставившей финансовое обеспечение;</w:t>
      </w:r>
    </w:p>
    <w:p w:rsidR="005B035B" w:rsidRPr="00B93E2E" w:rsidRDefault="005B035B" w:rsidP="008F705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55555"/>
          <w:sz w:val="24"/>
          <w:szCs w:val="24"/>
        </w:rPr>
      </w:pPr>
      <w:r w:rsidRPr="00B93E2E">
        <w:rPr>
          <w:rFonts w:ascii="Times New Roman" w:eastAsia="Times New Roman" w:hAnsi="Times New Roman" w:cs="Times New Roman"/>
          <w:color w:val="000000"/>
          <w:sz w:val="24"/>
          <w:szCs w:val="24"/>
        </w:rPr>
        <w:t>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rsidR="005B035B" w:rsidRPr="00B93E2E" w:rsidRDefault="005B035B" w:rsidP="008F705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55555"/>
          <w:sz w:val="24"/>
          <w:szCs w:val="24"/>
        </w:rPr>
      </w:pPr>
      <w:r w:rsidRPr="00B93E2E">
        <w:rPr>
          <w:rFonts w:ascii="Times New Roman" w:eastAsia="Times New Roman" w:hAnsi="Times New Roman" w:cs="Times New Roman"/>
          <w:color w:val="000000"/>
          <w:sz w:val="24"/>
          <w:szCs w:val="24"/>
        </w:rPr>
        <w:t>общая цена туристского продукта в рублях;</w:t>
      </w:r>
    </w:p>
    <w:p w:rsidR="005B035B" w:rsidRPr="00B93E2E" w:rsidRDefault="005B035B" w:rsidP="008F705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55555"/>
          <w:sz w:val="24"/>
          <w:szCs w:val="24"/>
        </w:rPr>
      </w:pPr>
      <w:r w:rsidRPr="00B93E2E">
        <w:rPr>
          <w:rFonts w:ascii="Times New Roman" w:eastAsia="Times New Roman" w:hAnsi="Times New Roman" w:cs="Times New Roman"/>
          <w:color w:val="000000"/>
          <w:sz w:val="24"/>
          <w:szCs w:val="24"/>
        </w:rPr>
        <w:t>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rsidR="005B035B" w:rsidRPr="00B93E2E" w:rsidRDefault="005B035B" w:rsidP="008F705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55555"/>
          <w:sz w:val="24"/>
          <w:szCs w:val="24"/>
        </w:rPr>
      </w:pPr>
      <w:r w:rsidRPr="00B93E2E">
        <w:rPr>
          <w:rFonts w:ascii="Times New Roman" w:eastAsia="Times New Roman" w:hAnsi="Times New Roman" w:cs="Times New Roman"/>
          <w:color w:val="000000"/>
          <w:sz w:val="24"/>
          <w:szCs w:val="24"/>
        </w:rPr>
        <w:t>права, обязанности и ответственность сторон;</w:t>
      </w:r>
    </w:p>
    <w:p w:rsidR="005B035B" w:rsidRPr="00B93E2E" w:rsidRDefault="005B035B" w:rsidP="008F705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55555"/>
          <w:sz w:val="24"/>
          <w:szCs w:val="24"/>
        </w:rPr>
      </w:pPr>
      <w:r w:rsidRPr="00B93E2E">
        <w:rPr>
          <w:rFonts w:ascii="Times New Roman" w:eastAsia="Times New Roman" w:hAnsi="Times New Roman" w:cs="Times New Roman"/>
          <w:color w:val="000000"/>
          <w:sz w:val="24"/>
          <w:szCs w:val="24"/>
        </w:rPr>
        <w:t>условия изменения и расторжения договора;</w:t>
      </w:r>
    </w:p>
    <w:p w:rsidR="005B035B" w:rsidRPr="00B93E2E" w:rsidRDefault="005B035B" w:rsidP="008F705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55555"/>
          <w:sz w:val="24"/>
          <w:szCs w:val="24"/>
        </w:rPr>
      </w:pPr>
      <w:r w:rsidRPr="00B93E2E">
        <w:rPr>
          <w:rFonts w:ascii="Times New Roman" w:eastAsia="Times New Roman" w:hAnsi="Times New Roman" w:cs="Times New Roman"/>
          <w:color w:val="000000"/>
          <w:sz w:val="24"/>
          <w:szCs w:val="24"/>
        </w:rPr>
        <w:t>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rsidR="005B035B" w:rsidRPr="00B93E2E" w:rsidRDefault="005B035B" w:rsidP="008F705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555555"/>
          <w:sz w:val="24"/>
          <w:szCs w:val="24"/>
        </w:rPr>
      </w:pPr>
      <w:r w:rsidRPr="00B93E2E">
        <w:rPr>
          <w:rFonts w:ascii="Times New Roman" w:eastAsia="Times New Roman" w:hAnsi="Times New Roman" w:cs="Times New Roman"/>
          <w:color w:val="000000"/>
          <w:sz w:val="24"/>
          <w:szCs w:val="24"/>
        </w:rPr>
        <w:t>сведения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информация об основаниях для осуществления таких выплат по договору страхования ответственности туроператора и по банковской гарантии.</w:t>
      </w:r>
    </w:p>
    <w:p w:rsidR="005B035B" w:rsidRPr="00B93E2E" w:rsidRDefault="005B035B" w:rsidP="008F705A">
      <w:pPr>
        <w:shd w:val="clear" w:color="auto" w:fill="FFFFFF"/>
        <w:spacing w:after="150" w:line="240" w:lineRule="auto"/>
        <w:jc w:val="both"/>
        <w:rPr>
          <w:rFonts w:ascii="Times New Roman" w:eastAsia="Times New Roman" w:hAnsi="Times New Roman" w:cs="Times New Roman"/>
          <w:color w:val="555555"/>
          <w:sz w:val="24"/>
          <w:szCs w:val="24"/>
        </w:rPr>
      </w:pPr>
      <w:r w:rsidRPr="00B93E2E">
        <w:rPr>
          <w:rFonts w:ascii="Times New Roman" w:eastAsia="Times New Roman" w:hAnsi="Times New Roman" w:cs="Times New Roman"/>
          <w:color w:val="000000"/>
          <w:sz w:val="24"/>
          <w:szCs w:val="24"/>
        </w:rPr>
        <w:t>Иные условия указанного договора определяются по соглашению сторон.</w:t>
      </w:r>
    </w:p>
    <w:p w:rsidR="005B035B" w:rsidRPr="00B93E2E" w:rsidRDefault="005B035B" w:rsidP="008F705A">
      <w:pPr>
        <w:shd w:val="clear" w:color="auto" w:fill="FFFFFF"/>
        <w:spacing w:after="150" w:line="240" w:lineRule="auto"/>
        <w:jc w:val="both"/>
        <w:rPr>
          <w:rFonts w:ascii="Times New Roman" w:eastAsia="Times New Roman" w:hAnsi="Times New Roman" w:cs="Times New Roman"/>
          <w:color w:val="555555"/>
          <w:sz w:val="24"/>
          <w:szCs w:val="24"/>
        </w:rPr>
      </w:pPr>
      <w:r w:rsidRPr="00B93E2E">
        <w:rPr>
          <w:rFonts w:ascii="Times New Roman" w:eastAsia="Times New Roman" w:hAnsi="Times New Roman" w:cs="Times New Roman"/>
          <w:color w:val="000000"/>
          <w:sz w:val="24"/>
          <w:szCs w:val="24"/>
        </w:rPr>
        <w:lastRenderedPageBreak/>
        <w:t>Каждая из сторон вправе потребовать изменения или расторжения договора в связи с существенными изменениями обстоятельств, из которых стороны исходили при заключении договора.</w:t>
      </w:r>
    </w:p>
    <w:p w:rsidR="00F84180" w:rsidRPr="00F84180" w:rsidRDefault="00F84180" w:rsidP="008F705A">
      <w:pPr>
        <w:pStyle w:val="a3"/>
        <w:shd w:val="clear" w:color="auto" w:fill="FFFFFF"/>
        <w:spacing w:before="0" w:beforeAutospacing="0" w:after="0" w:afterAutospacing="0"/>
        <w:ind w:firstLine="300"/>
        <w:jc w:val="both"/>
        <w:rPr>
          <w:color w:val="000000"/>
        </w:rPr>
      </w:pPr>
      <w:r w:rsidRPr="00F84180">
        <w:rPr>
          <w:color w:val="000000"/>
          <w:u w:val="single"/>
        </w:rPr>
        <w:t>К существенным изменениям обстоятельств относятся</w:t>
      </w:r>
      <w:r w:rsidRPr="00F84180">
        <w:rPr>
          <w:color w:val="000000"/>
        </w:rPr>
        <w:t>:</w:t>
      </w:r>
    </w:p>
    <w:p w:rsidR="00F84180" w:rsidRPr="00F84180" w:rsidRDefault="00F84180" w:rsidP="008F705A">
      <w:pPr>
        <w:pStyle w:val="a3"/>
        <w:shd w:val="clear" w:color="auto" w:fill="FFFFFF"/>
        <w:spacing w:before="0" w:beforeAutospacing="0" w:after="0" w:afterAutospacing="0"/>
        <w:ind w:firstLine="300"/>
        <w:jc w:val="both"/>
        <w:rPr>
          <w:color w:val="000000"/>
        </w:rPr>
      </w:pPr>
      <w:r w:rsidRPr="00F84180">
        <w:rPr>
          <w:color w:val="000000"/>
        </w:rPr>
        <w:t>— ухудшение условий путешествия, указанных в договоре;</w:t>
      </w:r>
    </w:p>
    <w:p w:rsidR="00F84180" w:rsidRPr="00F84180" w:rsidRDefault="00F84180" w:rsidP="008F705A">
      <w:pPr>
        <w:pStyle w:val="a3"/>
        <w:shd w:val="clear" w:color="auto" w:fill="FFFFFF"/>
        <w:spacing w:before="0" w:beforeAutospacing="0" w:after="0" w:afterAutospacing="0"/>
        <w:ind w:firstLine="300"/>
        <w:jc w:val="both"/>
        <w:rPr>
          <w:color w:val="000000"/>
        </w:rPr>
      </w:pPr>
      <w:r w:rsidRPr="00F84180">
        <w:rPr>
          <w:color w:val="000000"/>
        </w:rPr>
        <w:t>— изменение сроков совершения путешествия;</w:t>
      </w:r>
    </w:p>
    <w:p w:rsidR="00F84180" w:rsidRPr="00F84180" w:rsidRDefault="00F84180" w:rsidP="008F705A">
      <w:pPr>
        <w:pStyle w:val="a3"/>
        <w:shd w:val="clear" w:color="auto" w:fill="FFFFFF"/>
        <w:spacing w:before="0" w:beforeAutospacing="0" w:after="0" w:afterAutospacing="0"/>
        <w:ind w:firstLine="300"/>
        <w:jc w:val="both"/>
        <w:rPr>
          <w:color w:val="000000"/>
        </w:rPr>
      </w:pPr>
      <w:r w:rsidRPr="00F84180">
        <w:rPr>
          <w:color w:val="000000"/>
        </w:rPr>
        <w:t>— непредвиденный рост транспортных тарифов;</w:t>
      </w:r>
    </w:p>
    <w:p w:rsidR="00F84180" w:rsidRPr="00F84180" w:rsidRDefault="00F84180" w:rsidP="008F705A">
      <w:pPr>
        <w:pStyle w:val="a3"/>
        <w:shd w:val="clear" w:color="auto" w:fill="FFFFFF"/>
        <w:spacing w:before="0" w:beforeAutospacing="0" w:after="0" w:afterAutospacing="0"/>
        <w:ind w:firstLine="300"/>
        <w:jc w:val="both"/>
        <w:rPr>
          <w:color w:val="000000"/>
        </w:rPr>
      </w:pPr>
      <w:r>
        <w:rPr>
          <w:color w:val="000000"/>
        </w:rPr>
        <w:t>—</w:t>
      </w:r>
      <w:r w:rsidRPr="00F84180">
        <w:rPr>
          <w:color w:val="000000"/>
        </w:rPr>
        <w:t>невозможность совершения туристом поездки по не зависящим от него обстоятельствам (болезнь туриста, отказ в выдаче визы и другие обстоятельства).</w:t>
      </w:r>
    </w:p>
    <w:p w:rsidR="007B01D4" w:rsidRPr="007B01D4" w:rsidRDefault="007B01D4" w:rsidP="008F705A">
      <w:pPr>
        <w:pStyle w:val="a3"/>
        <w:shd w:val="clear" w:color="auto" w:fill="FFFFFF"/>
        <w:spacing w:before="0" w:beforeAutospacing="0" w:after="0" w:afterAutospacing="0"/>
        <w:ind w:firstLine="300"/>
        <w:jc w:val="both"/>
        <w:rPr>
          <w:color w:val="000000"/>
        </w:rPr>
      </w:pPr>
      <w:r w:rsidRPr="007B01D4">
        <w:rPr>
          <w:color w:val="000000"/>
          <w:u w:val="single"/>
        </w:rPr>
        <w:t>Если договор о реализации туристского продукта в связи с наступлением вышеуказанных обстоятельств расторгается</w:t>
      </w:r>
      <w:r w:rsidRPr="007B01D4">
        <w:rPr>
          <w:color w:val="000000"/>
        </w:rPr>
        <w:t>:</w:t>
      </w:r>
    </w:p>
    <w:p w:rsidR="007B01D4" w:rsidRPr="007B01D4" w:rsidRDefault="007B01D4" w:rsidP="008F705A">
      <w:pPr>
        <w:pStyle w:val="a3"/>
        <w:shd w:val="clear" w:color="auto" w:fill="FFFFFF"/>
        <w:spacing w:before="0" w:beforeAutospacing="0" w:after="0" w:afterAutospacing="0"/>
        <w:ind w:firstLine="300"/>
        <w:jc w:val="both"/>
        <w:rPr>
          <w:color w:val="000000"/>
        </w:rPr>
      </w:pPr>
      <w:r w:rsidRPr="007B01D4">
        <w:rPr>
          <w:color w:val="000000"/>
        </w:rPr>
        <w:t>— ДО начала путешествия — туристу и (или) иному заказчику возвращается денежная сумма, равная общей цене туристского продукта,</w:t>
      </w:r>
    </w:p>
    <w:p w:rsidR="008F705A" w:rsidRDefault="007B01D4" w:rsidP="008F705A">
      <w:pPr>
        <w:pStyle w:val="a3"/>
        <w:shd w:val="clear" w:color="auto" w:fill="FFFFFF"/>
        <w:spacing w:before="0" w:beforeAutospacing="0" w:after="0" w:afterAutospacing="0"/>
        <w:ind w:firstLine="300"/>
        <w:jc w:val="both"/>
        <w:rPr>
          <w:color w:val="000000"/>
        </w:rPr>
      </w:pPr>
      <w:r w:rsidRPr="007B01D4">
        <w:rPr>
          <w:color w:val="000000"/>
        </w:rPr>
        <w:t>— ПОСЛЕ начала путешествия — ее часть в размере, пропорциональном стоимости не оказанных туристу услуг.</w:t>
      </w:r>
    </w:p>
    <w:p w:rsidR="00E64240" w:rsidRDefault="00BF4B6D" w:rsidP="00E64240">
      <w:pPr>
        <w:pStyle w:val="a3"/>
        <w:shd w:val="clear" w:color="auto" w:fill="FFFFFF"/>
        <w:spacing w:before="0" w:beforeAutospacing="0" w:after="0" w:afterAutospacing="0"/>
        <w:ind w:firstLine="300"/>
        <w:jc w:val="both"/>
        <w:rPr>
          <w:color w:val="000000"/>
        </w:rPr>
      </w:pPr>
      <w:r>
        <w:rPr>
          <w:color w:val="000000"/>
        </w:rPr>
        <w:t xml:space="preserve">      </w:t>
      </w:r>
      <w:r w:rsidR="00B209E0" w:rsidRPr="00B209E0">
        <w:rPr>
          <w:color w:val="000000"/>
        </w:rPr>
        <w:t xml:space="preserve">Прежде всего, </w:t>
      </w:r>
      <w:r w:rsidR="00E7396D">
        <w:rPr>
          <w:color w:val="000000"/>
        </w:rPr>
        <w:t xml:space="preserve">рекомендуем </w:t>
      </w:r>
      <w:r w:rsidR="00E7396D" w:rsidRPr="00B209E0">
        <w:rPr>
          <w:color w:val="000000"/>
        </w:rPr>
        <w:t xml:space="preserve">обратиться </w:t>
      </w:r>
      <w:r w:rsidR="00E7396D">
        <w:rPr>
          <w:color w:val="000000"/>
        </w:rPr>
        <w:t>в</w:t>
      </w:r>
      <w:r>
        <w:rPr>
          <w:color w:val="000000"/>
        </w:rPr>
        <w:t xml:space="preserve"> адрес исполнителя </w:t>
      </w:r>
      <w:r w:rsidR="00B209E0">
        <w:rPr>
          <w:color w:val="000000"/>
        </w:rPr>
        <w:t xml:space="preserve"> </w:t>
      </w:r>
      <w:r w:rsidR="00B209E0" w:rsidRPr="00B209E0">
        <w:rPr>
          <w:color w:val="000000"/>
        </w:rPr>
        <w:t xml:space="preserve"> с претензией</w:t>
      </w:r>
      <w:r w:rsidR="00B209E0">
        <w:rPr>
          <w:color w:val="000000"/>
        </w:rPr>
        <w:t>.</w:t>
      </w:r>
      <w:r w:rsidR="00E64240">
        <w:rPr>
          <w:color w:val="000000"/>
        </w:rPr>
        <w:t xml:space="preserve"> </w:t>
      </w:r>
      <w:r w:rsidR="008F705A" w:rsidRPr="00B93E2E">
        <w:rPr>
          <w:color w:val="000000"/>
        </w:rPr>
        <w:t xml:space="preserve">Претензию нужно составить в 2-х экземплярах. </w:t>
      </w:r>
    </w:p>
    <w:p w:rsidR="00E64240" w:rsidRDefault="00E64240" w:rsidP="00E64240">
      <w:pPr>
        <w:pStyle w:val="a3"/>
        <w:shd w:val="clear" w:color="auto" w:fill="FFFFFF"/>
        <w:spacing w:before="0" w:beforeAutospacing="0" w:after="0" w:afterAutospacing="0"/>
        <w:ind w:firstLine="300"/>
        <w:jc w:val="both"/>
        <w:rPr>
          <w:color w:val="000000"/>
        </w:rPr>
      </w:pPr>
      <w:r>
        <w:rPr>
          <w:color w:val="000000"/>
        </w:rPr>
        <w:t xml:space="preserve">    </w:t>
      </w:r>
      <w:r w:rsidR="008F705A" w:rsidRPr="00B93E2E">
        <w:rPr>
          <w:color w:val="000000"/>
        </w:rPr>
        <w:t xml:space="preserve">Один экземпляр </w:t>
      </w:r>
      <w:r w:rsidR="00634DB3">
        <w:rPr>
          <w:color w:val="000000"/>
        </w:rPr>
        <w:t>претензии нужно оставить у себя</w:t>
      </w:r>
      <w:r>
        <w:rPr>
          <w:color w:val="000000"/>
        </w:rPr>
        <w:t xml:space="preserve">, один </w:t>
      </w:r>
      <w:r w:rsidR="00E7396D">
        <w:rPr>
          <w:color w:val="000000"/>
        </w:rPr>
        <w:t>направить заказным</w:t>
      </w:r>
      <w:r>
        <w:rPr>
          <w:color w:val="000000"/>
        </w:rPr>
        <w:t xml:space="preserve"> </w:t>
      </w:r>
      <w:r w:rsidR="00E7396D">
        <w:rPr>
          <w:color w:val="000000"/>
        </w:rPr>
        <w:t>письмом с</w:t>
      </w:r>
      <w:r>
        <w:rPr>
          <w:color w:val="000000"/>
        </w:rPr>
        <w:t xml:space="preserve"> уведомлением</w:t>
      </w:r>
      <w:r w:rsidR="00634DB3">
        <w:rPr>
          <w:color w:val="000000"/>
        </w:rPr>
        <w:t xml:space="preserve"> о вручении.  </w:t>
      </w:r>
      <w:r>
        <w:rPr>
          <w:color w:val="000000"/>
        </w:rPr>
        <w:t xml:space="preserve"> </w:t>
      </w:r>
    </w:p>
    <w:p w:rsidR="001A196F" w:rsidRDefault="00634DB3" w:rsidP="001A196F">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ab/>
      </w:r>
      <w:r w:rsidR="00B209E0" w:rsidRPr="001A196F">
        <w:rPr>
          <w:rFonts w:ascii="Times New Roman" w:hAnsi="Times New Roman" w:cs="Times New Roman"/>
          <w:sz w:val="24"/>
          <w:szCs w:val="24"/>
        </w:rPr>
        <w:t>Основные права туриста, в том числе, при подготовке к путешествию и во время его совершения, включая транзит, определены</w:t>
      </w:r>
      <w:r w:rsidR="00C93F1D" w:rsidRPr="001A196F">
        <w:rPr>
          <w:rFonts w:ascii="Times New Roman" w:hAnsi="Times New Roman" w:cs="Times New Roman"/>
          <w:sz w:val="24"/>
          <w:szCs w:val="24"/>
        </w:rPr>
        <w:t>:</w:t>
      </w:r>
      <w:r w:rsidR="00B209E0" w:rsidRPr="001A196F">
        <w:rPr>
          <w:rFonts w:ascii="Times New Roman" w:hAnsi="Times New Roman" w:cs="Times New Roman"/>
          <w:sz w:val="24"/>
          <w:szCs w:val="24"/>
        </w:rPr>
        <w:t xml:space="preserve"> Федеральн</w:t>
      </w:r>
      <w:r w:rsidR="00C93F1D" w:rsidRPr="001A196F">
        <w:rPr>
          <w:rFonts w:ascii="Times New Roman" w:hAnsi="Times New Roman" w:cs="Times New Roman"/>
          <w:sz w:val="24"/>
          <w:szCs w:val="24"/>
        </w:rPr>
        <w:t>ым</w:t>
      </w:r>
      <w:r w:rsidR="00B209E0" w:rsidRPr="001A196F">
        <w:rPr>
          <w:rFonts w:ascii="Times New Roman" w:hAnsi="Times New Roman" w:cs="Times New Roman"/>
          <w:sz w:val="24"/>
          <w:szCs w:val="24"/>
        </w:rPr>
        <w:t xml:space="preserve"> закон</w:t>
      </w:r>
      <w:r w:rsidR="00C93F1D" w:rsidRPr="001A196F">
        <w:rPr>
          <w:rFonts w:ascii="Times New Roman" w:hAnsi="Times New Roman" w:cs="Times New Roman"/>
          <w:sz w:val="24"/>
          <w:szCs w:val="24"/>
        </w:rPr>
        <w:t>ом</w:t>
      </w:r>
      <w:hyperlink r:id="rId7" w:anchor="65E0IS" w:history="1">
        <w:r w:rsidRPr="001A196F">
          <w:rPr>
            <w:rStyle w:val="a6"/>
            <w:rFonts w:ascii="Times New Roman" w:hAnsi="Times New Roman" w:cs="Times New Roman"/>
            <w:color w:val="auto"/>
            <w:sz w:val="24"/>
            <w:szCs w:val="24"/>
            <w:u w:val="none"/>
            <w:shd w:val="clear" w:color="auto" w:fill="FFFFFF"/>
          </w:rPr>
          <w:t xml:space="preserve"> № 132-ФЗ от 24.11.1996 года "Об основах туристской деятельности в Российской Федерации"</w:t>
        </w:r>
      </w:hyperlink>
      <w:r w:rsidRPr="001A196F">
        <w:rPr>
          <w:rFonts w:ascii="Times New Roman" w:hAnsi="Times New Roman" w:cs="Times New Roman"/>
          <w:sz w:val="24"/>
          <w:szCs w:val="24"/>
        </w:rPr>
        <w:t xml:space="preserve"> </w:t>
      </w:r>
      <w:r w:rsidR="001A196F">
        <w:rPr>
          <w:rFonts w:ascii="Times New Roman" w:hAnsi="Times New Roman" w:cs="Times New Roman"/>
          <w:sz w:val="24"/>
          <w:szCs w:val="24"/>
        </w:rPr>
        <w:t xml:space="preserve"> (далее- ФЗ № 132), </w:t>
      </w:r>
      <w:r w:rsidRPr="001A196F">
        <w:rPr>
          <w:rFonts w:ascii="Times New Roman" w:hAnsi="Times New Roman" w:cs="Times New Roman"/>
          <w:color w:val="242424"/>
          <w:sz w:val="24"/>
          <w:szCs w:val="24"/>
        </w:rPr>
        <w:t>Закон</w:t>
      </w:r>
      <w:r w:rsidR="001A196F">
        <w:rPr>
          <w:rFonts w:ascii="Times New Roman" w:hAnsi="Times New Roman" w:cs="Times New Roman"/>
          <w:color w:val="242424"/>
          <w:sz w:val="24"/>
          <w:szCs w:val="24"/>
        </w:rPr>
        <w:t>ом</w:t>
      </w:r>
      <w:r w:rsidRPr="001A196F">
        <w:rPr>
          <w:rFonts w:ascii="Times New Roman" w:hAnsi="Times New Roman" w:cs="Times New Roman"/>
          <w:color w:val="242424"/>
          <w:sz w:val="24"/>
          <w:szCs w:val="24"/>
        </w:rPr>
        <w:t xml:space="preserve"> РФ «О защите прав потребителей» от 07.02.1992 года № 2300-1</w:t>
      </w:r>
      <w:r w:rsidR="001A196F">
        <w:rPr>
          <w:rFonts w:ascii="Times New Roman" w:hAnsi="Times New Roman" w:cs="Times New Roman"/>
          <w:color w:val="242424"/>
          <w:sz w:val="24"/>
          <w:szCs w:val="24"/>
        </w:rPr>
        <w:t>,</w:t>
      </w:r>
      <w:r w:rsidRPr="001A196F">
        <w:rPr>
          <w:rFonts w:ascii="Times New Roman" w:hAnsi="Times New Roman" w:cs="Times New Roman"/>
          <w:color w:val="242424"/>
          <w:sz w:val="24"/>
          <w:szCs w:val="24"/>
        </w:rPr>
        <w:t xml:space="preserve"> Постановлени</w:t>
      </w:r>
      <w:r w:rsidR="001A196F">
        <w:rPr>
          <w:rFonts w:ascii="Times New Roman" w:hAnsi="Times New Roman" w:cs="Times New Roman"/>
          <w:color w:val="242424"/>
          <w:sz w:val="24"/>
          <w:szCs w:val="24"/>
        </w:rPr>
        <w:t>ем</w:t>
      </w:r>
      <w:r w:rsidRPr="001A196F">
        <w:rPr>
          <w:rFonts w:ascii="Times New Roman" w:hAnsi="Times New Roman" w:cs="Times New Roman"/>
          <w:color w:val="242424"/>
          <w:sz w:val="24"/>
          <w:szCs w:val="24"/>
        </w:rPr>
        <w:t xml:space="preserve"> Правительства РФ от 18.11.2020 N 1852  "Об утверждении Правил оказания услуг по реализации туристского продукта</w:t>
      </w:r>
      <w:r w:rsidR="001A196F">
        <w:rPr>
          <w:rFonts w:ascii="Times New Roman" w:hAnsi="Times New Roman" w:cs="Times New Roman"/>
          <w:color w:val="242424"/>
          <w:sz w:val="24"/>
          <w:szCs w:val="24"/>
        </w:rPr>
        <w:t>».</w:t>
      </w:r>
    </w:p>
    <w:p w:rsidR="00B209E0" w:rsidRPr="001A196F" w:rsidRDefault="001A196F" w:rsidP="001A196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B209E0" w:rsidRPr="00B209E0">
        <w:rPr>
          <w:rFonts w:ascii="Times New Roman" w:hAnsi="Times New Roman" w:cs="Times New Roman"/>
          <w:color w:val="000000"/>
          <w:sz w:val="24"/>
          <w:szCs w:val="24"/>
        </w:rPr>
        <w:t>К их числу относится право туриста на возврат денежных средств за неоказанную услугу, 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которое реализуется в порядке, установленном законодательством Российской Федерации.</w:t>
      </w:r>
    </w:p>
    <w:p w:rsidR="00B209E0" w:rsidRPr="00B209E0" w:rsidRDefault="001A196F" w:rsidP="001A196F">
      <w:pPr>
        <w:pStyle w:val="a3"/>
        <w:shd w:val="clear" w:color="auto" w:fill="FFFFFF"/>
        <w:spacing w:before="0" w:beforeAutospacing="0" w:after="0" w:afterAutospacing="0"/>
        <w:ind w:firstLine="300"/>
        <w:jc w:val="both"/>
        <w:rPr>
          <w:color w:val="000000"/>
        </w:rPr>
      </w:pPr>
      <w:r>
        <w:rPr>
          <w:bCs/>
          <w:color w:val="000000"/>
        </w:rPr>
        <w:t xml:space="preserve">         ФЗ № 132</w:t>
      </w:r>
      <w:r w:rsidR="00B209E0" w:rsidRPr="00B209E0">
        <w:rPr>
          <w:color w:val="000000"/>
        </w:rPr>
        <w:t xml:space="preserve"> установлены специальные механизмы - финансовое обеспечение ответственности туроператора. Они применяются в тех случаях, когда, например, туроператор не выходит на связь, фактически прекратил свою деятельность. В </w:t>
      </w:r>
      <w:hyperlink r:id="rId8" w:history="1">
        <w:r w:rsidR="00B209E0" w:rsidRPr="00B209E0">
          <w:rPr>
            <w:rStyle w:val="a6"/>
            <w:color w:val="14558E"/>
          </w:rPr>
          <w:t>реестре туроператоров</w:t>
        </w:r>
      </w:hyperlink>
      <w:r w:rsidR="00B209E0" w:rsidRPr="00B209E0">
        <w:rPr>
          <w:color w:val="000000"/>
        </w:rPr>
        <w:t> каждый потребитель может увидеть информацию о туроператоре, место его нахождения (адрес), размер финансового обеспечения, наименование организации, предоставившей финансовое обеспечение.</w:t>
      </w:r>
    </w:p>
    <w:p w:rsidR="002B2420" w:rsidRDefault="00B209E0" w:rsidP="008F705A">
      <w:pPr>
        <w:pStyle w:val="a3"/>
        <w:shd w:val="clear" w:color="auto" w:fill="FFFFFF"/>
        <w:spacing w:before="0" w:beforeAutospacing="0" w:after="0" w:afterAutospacing="0"/>
        <w:ind w:firstLine="300"/>
        <w:jc w:val="both"/>
        <w:rPr>
          <w:color w:val="000000"/>
        </w:rPr>
      </w:pPr>
      <w:r w:rsidRPr="00B209E0">
        <w:rPr>
          <w:color w:val="000000"/>
        </w:rPr>
        <w:t>В соответствии со статьей 4.1 Федерального закона № 132 осуществление туроператорской деятельности на территории Российской Федерации в целях защиты прав и законных интересов граждан допускается только юридическим лицом и лишь при наличии у него в виде соответствующего финансового обеспечения договора страхования гражданской ответственности за неисполнение или ненадлежащее исполнение обязательств по договору о реализации туристского продукта либо банковской гарантии исполнения обязательств по договору о реализации туристского продукта.</w:t>
      </w:r>
    </w:p>
    <w:p w:rsidR="00B209E0" w:rsidRPr="00B209E0" w:rsidRDefault="002B2420" w:rsidP="008F705A">
      <w:pPr>
        <w:pStyle w:val="a3"/>
        <w:shd w:val="clear" w:color="auto" w:fill="FFFFFF"/>
        <w:spacing w:before="0" w:beforeAutospacing="0" w:after="0" w:afterAutospacing="0"/>
        <w:ind w:firstLine="300"/>
        <w:jc w:val="both"/>
        <w:rPr>
          <w:color w:val="000000"/>
        </w:rPr>
      </w:pPr>
      <w:r>
        <w:rPr>
          <w:color w:val="000000"/>
        </w:rPr>
        <w:t xml:space="preserve">       </w:t>
      </w:r>
      <w:r w:rsidR="00B209E0" w:rsidRPr="00B209E0">
        <w:rPr>
          <w:color w:val="000000"/>
        </w:rPr>
        <w:t>Основанием для выплат за счет средств финансового обеспечения является невозможности исполнения туроператором своих обязательств по всем договорам о реализации туристского продукта.</w:t>
      </w:r>
    </w:p>
    <w:p w:rsidR="002B2420" w:rsidRPr="002B2420" w:rsidRDefault="002B2420" w:rsidP="002B24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E7396D" w:rsidRPr="002B2420">
        <w:rPr>
          <w:rFonts w:ascii="Times New Roman" w:hAnsi="Times New Roman" w:cs="Times New Roman"/>
          <w:color w:val="000000"/>
          <w:sz w:val="24"/>
          <w:szCs w:val="24"/>
        </w:rPr>
        <w:t>Согласно п.1</w:t>
      </w:r>
      <w:r w:rsidRPr="002B2420">
        <w:rPr>
          <w:rFonts w:ascii="Times New Roman" w:hAnsi="Times New Roman" w:cs="Times New Roman"/>
          <w:color w:val="000000"/>
          <w:sz w:val="24"/>
          <w:szCs w:val="24"/>
        </w:rPr>
        <w:t xml:space="preserve"> </w:t>
      </w:r>
      <w:r w:rsidR="000F59E4" w:rsidRPr="002B2420">
        <w:rPr>
          <w:rFonts w:ascii="Times New Roman" w:hAnsi="Times New Roman" w:cs="Times New Roman"/>
          <w:color w:val="000000"/>
          <w:sz w:val="24"/>
          <w:szCs w:val="24"/>
        </w:rPr>
        <w:t>ст.</w:t>
      </w:r>
      <w:r w:rsidRPr="002B2420">
        <w:rPr>
          <w:rFonts w:ascii="Times New Roman" w:hAnsi="Times New Roman" w:cs="Times New Roman"/>
          <w:color w:val="000000"/>
          <w:sz w:val="24"/>
          <w:szCs w:val="24"/>
        </w:rPr>
        <w:t xml:space="preserve">31 Закона денежные средства </w:t>
      </w:r>
      <w:r w:rsidRPr="002B2420">
        <w:rPr>
          <w:rFonts w:ascii="Times New Roman" w:hAnsi="Times New Roman" w:cs="Times New Roman"/>
          <w:sz w:val="24"/>
          <w:szCs w:val="24"/>
        </w:rPr>
        <w:t>подлежат удовлетворению в десятидневный срок со дня предъявления соответствующего требования.</w:t>
      </w:r>
    </w:p>
    <w:p w:rsidR="006A6608" w:rsidRDefault="006A6608" w:rsidP="006A66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6A6608">
        <w:rPr>
          <w:rFonts w:ascii="Times New Roman" w:hAnsi="Times New Roman" w:cs="Times New Roman"/>
          <w:color w:val="000000"/>
          <w:sz w:val="24"/>
          <w:szCs w:val="24"/>
        </w:rPr>
        <w:t>В соответствии с п.3 ст. 31, з</w:t>
      </w:r>
      <w:r w:rsidRPr="006A6608">
        <w:rPr>
          <w:rFonts w:ascii="Times New Roman" w:hAnsi="Times New Roman" w:cs="Times New Roman"/>
          <w:sz w:val="24"/>
          <w:szCs w:val="24"/>
        </w:rPr>
        <w:t xml:space="preserve">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в размере 3 % </w:t>
      </w:r>
      <w:r>
        <w:rPr>
          <w:rFonts w:ascii="Times New Roman" w:hAnsi="Times New Roman" w:cs="Times New Roman"/>
          <w:sz w:val="24"/>
          <w:szCs w:val="24"/>
        </w:rPr>
        <w:t xml:space="preserve">  </w:t>
      </w:r>
      <w:r w:rsidRPr="006A6608">
        <w:rPr>
          <w:rFonts w:ascii="Times New Roman" w:hAnsi="Times New Roman" w:cs="Times New Roman"/>
          <w:sz w:val="24"/>
          <w:szCs w:val="24"/>
        </w:rPr>
        <w:t xml:space="preserve">цены </w:t>
      </w:r>
      <w:r>
        <w:rPr>
          <w:rFonts w:ascii="Times New Roman" w:hAnsi="Times New Roman" w:cs="Times New Roman"/>
          <w:sz w:val="24"/>
          <w:szCs w:val="24"/>
        </w:rPr>
        <w:t>о</w:t>
      </w:r>
      <w:r w:rsidRPr="006A6608">
        <w:rPr>
          <w:rFonts w:ascii="Times New Roman" w:hAnsi="Times New Roman" w:cs="Times New Roman"/>
          <w:sz w:val="24"/>
          <w:szCs w:val="24"/>
        </w:rPr>
        <w:t>казания услуги</w:t>
      </w:r>
      <w:r>
        <w:rPr>
          <w:rFonts w:ascii="Times New Roman" w:hAnsi="Times New Roman" w:cs="Times New Roman"/>
          <w:sz w:val="24"/>
          <w:szCs w:val="24"/>
        </w:rPr>
        <w:t>.</w:t>
      </w:r>
    </w:p>
    <w:p w:rsidR="00C21D6A" w:rsidRPr="00FF7392" w:rsidRDefault="002B7FDD" w:rsidP="00B94E5E">
      <w:pPr>
        <w:pStyle w:val="a3"/>
        <w:shd w:val="clear" w:color="auto" w:fill="FFFFFF"/>
        <w:spacing w:before="0" w:beforeAutospacing="0" w:after="0" w:afterAutospacing="0"/>
        <w:ind w:firstLine="540"/>
        <w:jc w:val="both"/>
        <w:rPr>
          <w:color w:val="000000"/>
        </w:rPr>
      </w:pPr>
      <w:r w:rsidRPr="00FF7392">
        <w:rPr>
          <w:color w:val="000000"/>
        </w:rPr>
        <w:lastRenderedPageBreak/>
        <w:t xml:space="preserve">В </w:t>
      </w:r>
      <w:r w:rsidR="00A328DF" w:rsidRPr="00FF7392">
        <w:rPr>
          <w:color w:val="000000"/>
        </w:rPr>
        <w:t xml:space="preserve">соответствии со ст.ст.309 Гражданского кодекса РФ </w:t>
      </w:r>
      <w:r w:rsidR="00520499" w:rsidRPr="00FF7392">
        <w:rPr>
          <w:color w:val="000000"/>
        </w:rPr>
        <w:t xml:space="preserve">(далее-ГК РФ) </w:t>
      </w:r>
      <w:r w:rsidR="00AE1E33" w:rsidRPr="00FF7392">
        <w:rPr>
          <w:color w:val="000000"/>
        </w:rPr>
        <w:t>обязательства должны исполняться надлежащим образом в соответствии с у</w:t>
      </w:r>
      <w:r w:rsidR="004745EF" w:rsidRPr="00FF7392">
        <w:rPr>
          <w:color w:val="000000"/>
        </w:rPr>
        <w:t>с</w:t>
      </w:r>
      <w:r w:rsidR="00AE1E33" w:rsidRPr="00FF7392">
        <w:rPr>
          <w:color w:val="000000"/>
        </w:rPr>
        <w:t>ловиями обязател</w:t>
      </w:r>
      <w:r w:rsidR="004745EF" w:rsidRPr="00FF7392">
        <w:rPr>
          <w:color w:val="000000"/>
        </w:rPr>
        <w:t>ь</w:t>
      </w:r>
      <w:r w:rsidR="00AE1E33" w:rsidRPr="00FF7392">
        <w:rPr>
          <w:color w:val="000000"/>
        </w:rPr>
        <w:t>ства и требованиями за</w:t>
      </w:r>
      <w:r w:rsidR="008C70C0" w:rsidRPr="00FF7392">
        <w:rPr>
          <w:color w:val="000000"/>
        </w:rPr>
        <w:t>к</w:t>
      </w:r>
      <w:r w:rsidR="00AE1E33" w:rsidRPr="00FF7392">
        <w:rPr>
          <w:color w:val="000000"/>
        </w:rPr>
        <w:t>онов</w:t>
      </w:r>
      <w:r w:rsidR="008C70C0" w:rsidRPr="00FF7392">
        <w:rPr>
          <w:color w:val="000000"/>
        </w:rPr>
        <w:t>, иных правовых актов, а при отсутс</w:t>
      </w:r>
      <w:r w:rsidR="004745EF" w:rsidRPr="00FF7392">
        <w:rPr>
          <w:color w:val="000000"/>
        </w:rPr>
        <w:t>т</w:t>
      </w:r>
      <w:r w:rsidR="008C70C0" w:rsidRPr="00FF7392">
        <w:rPr>
          <w:color w:val="000000"/>
        </w:rPr>
        <w:t xml:space="preserve">вии таких условий и требований-в соответствии с обычаями </w:t>
      </w:r>
      <w:r w:rsidR="0060409D" w:rsidRPr="00FF7392">
        <w:rPr>
          <w:color w:val="000000"/>
        </w:rPr>
        <w:t>или иными обычно предъявляемыми требованиями.</w:t>
      </w:r>
      <w:r w:rsidR="004745EF" w:rsidRPr="00FF7392">
        <w:rPr>
          <w:color w:val="000000"/>
        </w:rPr>
        <w:t xml:space="preserve"> Согласно ст.310 ГК РФ о</w:t>
      </w:r>
      <w:r w:rsidR="009C110C" w:rsidRPr="00FF7392">
        <w:rPr>
          <w:color w:val="000000"/>
        </w:rPr>
        <w:t>дносторонний отказ от исполнения обязательства и одностороннее изменение его условий не допуска</w:t>
      </w:r>
      <w:r w:rsidR="00C61EFC" w:rsidRPr="00FF7392">
        <w:rPr>
          <w:color w:val="000000"/>
        </w:rPr>
        <w:t>ются, за исключение</w:t>
      </w:r>
      <w:r w:rsidR="00C21D6A" w:rsidRPr="00FF7392">
        <w:rPr>
          <w:color w:val="000000"/>
        </w:rPr>
        <w:t>м</w:t>
      </w:r>
      <w:r w:rsidR="00C61EFC" w:rsidRPr="00FF7392">
        <w:rPr>
          <w:color w:val="000000"/>
        </w:rPr>
        <w:t xml:space="preserve"> случаев, предусмотренных законом</w:t>
      </w:r>
      <w:r w:rsidR="00C21D6A" w:rsidRPr="00FF7392">
        <w:rPr>
          <w:color w:val="000000"/>
        </w:rPr>
        <w:t>.</w:t>
      </w:r>
    </w:p>
    <w:p w:rsidR="00B94E5E" w:rsidRPr="00FF7392" w:rsidRDefault="00C21D6A" w:rsidP="002B7FDD">
      <w:pPr>
        <w:pStyle w:val="a3"/>
        <w:shd w:val="clear" w:color="auto" w:fill="FFFFFF"/>
        <w:spacing w:before="0" w:beforeAutospacing="0" w:after="0" w:afterAutospacing="0"/>
        <w:ind w:firstLine="540"/>
        <w:jc w:val="both"/>
      </w:pPr>
      <w:r w:rsidRPr="00FF7392">
        <w:rPr>
          <w:color w:val="000000"/>
        </w:rPr>
        <w:t xml:space="preserve">В соответствии с </w:t>
      </w:r>
      <w:r w:rsidR="00B94E5E" w:rsidRPr="00FF7392">
        <w:rPr>
          <w:color w:val="000000"/>
        </w:rPr>
        <w:t>п.</w:t>
      </w:r>
      <w:r w:rsidR="00DF6E5C" w:rsidRPr="00FF7392">
        <w:rPr>
          <w:color w:val="000000"/>
        </w:rPr>
        <w:t>2</w:t>
      </w:r>
      <w:r w:rsidR="00B94E5E" w:rsidRPr="00FF7392">
        <w:rPr>
          <w:color w:val="000000"/>
        </w:rPr>
        <w:t xml:space="preserve"> ст.782 Г</w:t>
      </w:r>
      <w:r w:rsidRPr="00FF7392">
        <w:rPr>
          <w:color w:val="000000"/>
        </w:rPr>
        <w:t xml:space="preserve">К </w:t>
      </w:r>
      <w:r w:rsidR="00B94E5E" w:rsidRPr="00FF7392">
        <w:rPr>
          <w:color w:val="000000"/>
        </w:rPr>
        <w:t xml:space="preserve">РФ </w:t>
      </w:r>
      <w:r w:rsidRPr="00FF7392">
        <w:rPr>
          <w:color w:val="000000"/>
        </w:rPr>
        <w:t xml:space="preserve">Исполнитель </w:t>
      </w:r>
      <w:r w:rsidR="00B94E5E" w:rsidRPr="00FF7392">
        <w:t>вправе отказаться от исполнения обязательств по договору возмездного оказания услуг лишь при условии полного возмещения заказчику убытков.</w:t>
      </w:r>
    </w:p>
    <w:p w:rsidR="00B209E0" w:rsidRPr="00B209E0" w:rsidRDefault="00B209E0" w:rsidP="002B7FDD">
      <w:pPr>
        <w:spacing w:after="0" w:line="240" w:lineRule="auto"/>
        <w:ind w:firstLine="540"/>
        <w:jc w:val="both"/>
        <w:rPr>
          <w:rFonts w:ascii="Times New Roman" w:hAnsi="Times New Roman" w:cs="Times New Roman"/>
          <w:color w:val="000000"/>
          <w:sz w:val="24"/>
          <w:szCs w:val="24"/>
        </w:rPr>
      </w:pPr>
      <w:r w:rsidRPr="00B209E0">
        <w:rPr>
          <w:rFonts w:ascii="Times New Roman" w:hAnsi="Times New Roman" w:cs="Times New Roman"/>
          <w:color w:val="000000"/>
          <w:sz w:val="24"/>
          <w:szCs w:val="24"/>
        </w:rPr>
        <w:t>Управление обращает внимание, что требования о расторжении договора и возврате денежных средств носят имущественный характер. В случае отказа в удовлетворении требований потребителя в добровольном порядке защита прав осуществляется судом (п.1 ст.11 ГК РФ).</w:t>
      </w:r>
    </w:p>
    <w:p w:rsidR="00B209E0" w:rsidRPr="00B209E0" w:rsidRDefault="00B209E0" w:rsidP="008F705A">
      <w:pPr>
        <w:spacing w:after="0" w:line="240" w:lineRule="auto"/>
        <w:jc w:val="both"/>
        <w:rPr>
          <w:rFonts w:ascii="Times New Roman" w:hAnsi="Times New Roman" w:cs="Times New Roman"/>
          <w:sz w:val="24"/>
          <w:szCs w:val="24"/>
        </w:rPr>
      </w:pPr>
      <w:r w:rsidRPr="00B209E0">
        <w:rPr>
          <w:rFonts w:ascii="Times New Roman" w:hAnsi="Times New Roman" w:cs="Times New Roman"/>
          <w:color w:val="000000"/>
          <w:sz w:val="24"/>
          <w:szCs w:val="24"/>
        </w:rPr>
        <w:t>Исковое заявление может быть подано в суд по месту нахождения исполнителя, заключения или исполнения договора, либо по месту жительства потребителя. При обращении в суд потребитель освобождается от уплаты государственной пошлины по делам, связанным с нарушением его прав (ст.17 Закона).</w:t>
      </w:r>
    </w:p>
    <w:p w:rsidR="00B209E0" w:rsidRPr="00B209E0" w:rsidRDefault="00805C3E" w:rsidP="008F705A">
      <w:pPr>
        <w:pStyle w:val="a3"/>
        <w:shd w:val="clear" w:color="auto" w:fill="FFFFFF"/>
        <w:spacing w:before="0" w:beforeAutospacing="0" w:after="0" w:afterAutospacing="0"/>
        <w:ind w:firstLine="300"/>
        <w:jc w:val="both"/>
        <w:rPr>
          <w:color w:val="000000"/>
        </w:rPr>
      </w:pPr>
      <w:r>
        <w:rPr>
          <w:color w:val="000000"/>
        </w:rPr>
        <w:t xml:space="preserve">    </w:t>
      </w:r>
      <w:r w:rsidR="00B209E0" w:rsidRPr="00B209E0">
        <w:rPr>
          <w:color w:val="000000"/>
        </w:rPr>
        <w:t>В ходе судебного рассмотрения дела истец вправе потребовать полного возмещения убытков и компенсации морального вреда (ст.ст.13, 15 Закона).</w:t>
      </w:r>
    </w:p>
    <w:p w:rsidR="00805C3E" w:rsidRPr="00805C3E" w:rsidRDefault="00805C3E" w:rsidP="00805C3E">
      <w:pPr>
        <w:autoSpaceDE w:val="0"/>
        <w:autoSpaceDN w:val="0"/>
        <w:adjustRightInd w:val="0"/>
        <w:spacing w:after="0" w:line="240" w:lineRule="auto"/>
        <w:ind w:firstLine="539"/>
        <w:jc w:val="both"/>
        <w:rPr>
          <w:rFonts w:ascii="Times New Roman" w:hAnsi="Times New Roman" w:cs="Times New Roman"/>
          <w:sz w:val="24"/>
          <w:szCs w:val="24"/>
        </w:rPr>
      </w:pPr>
      <w:r w:rsidRPr="00805C3E">
        <w:rPr>
          <w:rFonts w:ascii="Times New Roman" w:hAnsi="Times New Roman" w:cs="Times New Roman"/>
          <w:sz w:val="24"/>
          <w:szCs w:val="24"/>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(ст.15 ГК РФ).</w:t>
      </w:r>
    </w:p>
    <w:p w:rsidR="00B209E0" w:rsidRPr="00B209E0" w:rsidRDefault="006A6608" w:rsidP="008F705A">
      <w:pPr>
        <w:pStyle w:val="a3"/>
        <w:shd w:val="clear" w:color="auto" w:fill="FFFFFF"/>
        <w:spacing w:before="0" w:beforeAutospacing="0" w:after="0" w:afterAutospacing="0"/>
        <w:ind w:firstLine="300"/>
        <w:jc w:val="both"/>
        <w:rPr>
          <w:color w:val="000000"/>
        </w:rPr>
      </w:pPr>
      <w:r>
        <w:rPr>
          <w:color w:val="000000"/>
        </w:rPr>
        <w:t xml:space="preserve">     </w:t>
      </w:r>
      <w:r w:rsidR="00B209E0" w:rsidRPr="00B209E0">
        <w:rPr>
          <w:color w:val="000000"/>
        </w:rPr>
        <w:t>В случае реализации права на судебную защиту, защита потребительских прав Управлением возможна в порядке, предусмотренном ч.1 ст.47 Гражданского процессуального кодекса РФ в ее взаимосвязи со ст.40 Закона, согласно которым,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6A6608" w:rsidRDefault="001A1509" w:rsidP="008F705A">
      <w:pPr>
        <w:shd w:val="clear" w:color="auto" w:fill="FFFFFF"/>
        <w:spacing w:after="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ab/>
        <w:t xml:space="preserve">Чтобы </w:t>
      </w:r>
      <w:r w:rsidR="00E7396D">
        <w:rPr>
          <w:rFonts w:ascii="Times New Roman" w:eastAsia="Times New Roman" w:hAnsi="Times New Roman" w:cs="Times New Roman"/>
          <w:iCs/>
          <w:color w:val="000000"/>
          <w:sz w:val="24"/>
          <w:szCs w:val="24"/>
        </w:rPr>
        <w:t>Управление приняло участие в</w:t>
      </w:r>
      <w:r>
        <w:rPr>
          <w:rFonts w:ascii="Times New Roman" w:eastAsia="Times New Roman" w:hAnsi="Times New Roman" w:cs="Times New Roman"/>
          <w:iCs/>
          <w:color w:val="000000"/>
          <w:sz w:val="24"/>
          <w:szCs w:val="24"/>
        </w:rPr>
        <w:t xml:space="preserve"> гражданском процессе </w:t>
      </w:r>
      <w:r w:rsidR="00E7396D">
        <w:rPr>
          <w:rFonts w:ascii="Times New Roman" w:eastAsia="Times New Roman" w:hAnsi="Times New Roman" w:cs="Times New Roman"/>
          <w:iCs/>
          <w:color w:val="000000"/>
          <w:sz w:val="24"/>
          <w:szCs w:val="24"/>
        </w:rPr>
        <w:t>для дачи</w:t>
      </w:r>
      <w:r>
        <w:rPr>
          <w:rFonts w:ascii="Times New Roman" w:eastAsia="Times New Roman" w:hAnsi="Times New Roman" w:cs="Times New Roman"/>
          <w:iCs/>
          <w:color w:val="000000"/>
          <w:sz w:val="24"/>
          <w:szCs w:val="24"/>
        </w:rPr>
        <w:t xml:space="preserve"> заключения по </w:t>
      </w:r>
      <w:r w:rsidR="00E7396D">
        <w:rPr>
          <w:rFonts w:ascii="Times New Roman" w:eastAsia="Times New Roman" w:hAnsi="Times New Roman" w:cs="Times New Roman"/>
          <w:iCs/>
          <w:color w:val="000000"/>
          <w:sz w:val="24"/>
          <w:szCs w:val="24"/>
        </w:rPr>
        <w:t>делу необходимо ходатайствовать перед</w:t>
      </w:r>
      <w:r>
        <w:rPr>
          <w:rFonts w:ascii="Times New Roman" w:eastAsia="Times New Roman" w:hAnsi="Times New Roman" w:cs="Times New Roman"/>
          <w:iCs/>
          <w:color w:val="000000"/>
          <w:sz w:val="24"/>
          <w:szCs w:val="24"/>
        </w:rPr>
        <w:t xml:space="preserve"> </w:t>
      </w:r>
      <w:r w:rsidR="00E7396D">
        <w:rPr>
          <w:rFonts w:ascii="Times New Roman" w:eastAsia="Times New Roman" w:hAnsi="Times New Roman" w:cs="Times New Roman"/>
          <w:iCs/>
          <w:color w:val="000000"/>
          <w:sz w:val="24"/>
          <w:szCs w:val="24"/>
        </w:rPr>
        <w:t>судом о</w:t>
      </w:r>
      <w:r>
        <w:rPr>
          <w:rFonts w:ascii="Times New Roman" w:eastAsia="Times New Roman" w:hAnsi="Times New Roman" w:cs="Times New Roman"/>
          <w:iCs/>
          <w:color w:val="000000"/>
          <w:sz w:val="24"/>
          <w:szCs w:val="24"/>
        </w:rPr>
        <w:t xml:space="preserve"> привлечении Управления Роспотребнадзора по Новгородской области (в </w:t>
      </w:r>
      <w:r w:rsidR="00E7396D">
        <w:rPr>
          <w:rFonts w:ascii="Times New Roman" w:eastAsia="Times New Roman" w:hAnsi="Times New Roman" w:cs="Times New Roman"/>
          <w:iCs/>
          <w:color w:val="000000"/>
          <w:sz w:val="24"/>
          <w:szCs w:val="24"/>
        </w:rPr>
        <w:t>случае подачи иска</w:t>
      </w:r>
      <w:r>
        <w:rPr>
          <w:rFonts w:ascii="Times New Roman" w:eastAsia="Times New Roman" w:hAnsi="Times New Roman" w:cs="Times New Roman"/>
          <w:iCs/>
          <w:color w:val="000000"/>
          <w:sz w:val="24"/>
          <w:szCs w:val="24"/>
        </w:rPr>
        <w:t xml:space="preserve"> по </w:t>
      </w:r>
      <w:r w:rsidR="00E7396D">
        <w:rPr>
          <w:rFonts w:ascii="Times New Roman" w:eastAsia="Times New Roman" w:hAnsi="Times New Roman" w:cs="Times New Roman"/>
          <w:iCs/>
          <w:color w:val="000000"/>
          <w:sz w:val="24"/>
          <w:szCs w:val="24"/>
        </w:rPr>
        <w:t>месту нахождения организации</w:t>
      </w:r>
      <w:r>
        <w:rPr>
          <w:rFonts w:ascii="Times New Roman" w:eastAsia="Times New Roman" w:hAnsi="Times New Roman" w:cs="Times New Roman"/>
          <w:iCs/>
          <w:color w:val="000000"/>
          <w:sz w:val="24"/>
          <w:szCs w:val="24"/>
        </w:rPr>
        <w:t xml:space="preserve">), либо </w:t>
      </w:r>
      <w:r w:rsidR="00E7396D">
        <w:rPr>
          <w:rFonts w:ascii="Times New Roman" w:eastAsia="Times New Roman" w:hAnsi="Times New Roman" w:cs="Times New Roman"/>
          <w:iCs/>
          <w:color w:val="000000"/>
          <w:sz w:val="24"/>
          <w:szCs w:val="24"/>
        </w:rPr>
        <w:t>Управление Роспотребнадзора</w:t>
      </w:r>
      <w:r>
        <w:rPr>
          <w:rFonts w:ascii="Times New Roman" w:eastAsia="Times New Roman" w:hAnsi="Times New Roman" w:cs="Times New Roman"/>
          <w:iCs/>
          <w:color w:val="000000"/>
          <w:sz w:val="24"/>
          <w:szCs w:val="24"/>
        </w:rPr>
        <w:t xml:space="preserve"> по </w:t>
      </w:r>
      <w:r w:rsidR="00E7396D">
        <w:rPr>
          <w:rFonts w:ascii="Times New Roman" w:eastAsia="Times New Roman" w:hAnsi="Times New Roman" w:cs="Times New Roman"/>
          <w:iCs/>
          <w:color w:val="000000"/>
          <w:sz w:val="24"/>
          <w:szCs w:val="24"/>
        </w:rPr>
        <w:t>субъекту,</w:t>
      </w:r>
      <w:r>
        <w:rPr>
          <w:rFonts w:ascii="Times New Roman" w:eastAsia="Times New Roman" w:hAnsi="Times New Roman" w:cs="Times New Roman"/>
          <w:iCs/>
          <w:color w:val="000000"/>
          <w:sz w:val="24"/>
          <w:szCs w:val="24"/>
        </w:rPr>
        <w:t xml:space="preserve"> по месту жительства потребителей.</w:t>
      </w:r>
    </w:p>
    <w:p w:rsidR="000668B3" w:rsidRPr="008B3D0D" w:rsidRDefault="001A1509" w:rsidP="008F705A">
      <w:pPr>
        <w:shd w:val="clear" w:color="auto" w:fill="FFFFFF"/>
        <w:spacing w:after="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ab/>
        <w:t>Рекомендуем, в</w:t>
      </w:r>
      <w:r w:rsidR="008B3D0D" w:rsidRPr="008B3D0D">
        <w:rPr>
          <w:rFonts w:ascii="Times New Roman" w:eastAsia="Times New Roman" w:hAnsi="Times New Roman" w:cs="Times New Roman"/>
          <w:iCs/>
          <w:color w:val="000000"/>
          <w:sz w:val="24"/>
          <w:szCs w:val="24"/>
        </w:rPr>
        <w:t xml:space="preserve"> </w:t>
      </w:r>
      <w:r w:rsidR="00E7396D" w:rsidRPr="008B3D0D">
        <w:rPr>
          <w:rFonts w:ascii="Times New Roman" w:eastAsia="Times New Roman" w:hAnsi="Times New Roman" w:cs="Times New Roman"/>
          <w:iCs/>
          <w:color w:val="000000"/>
          <w:sz w:val="24"/>
          <w:szCs w:val="24"/>
        </w:rPr>
        <w:t xml:space="preserve">случае </w:t>
      </w:r>
      <w:r w:rsidR="00E7396D">
        <w:rPr>
          <w:rFonts w:ascii="Times New Roman" w:eastAsia="Times New Roman" w:hAnsi="Times New Roman" w:cs="Times New Roman"/>
          <w:iCs/>
          <w:color w:val="000000"/>
          <w:sz w:val="24"/>
          <w:szCs w:val="24"/>
        </w:rPr>
        <w:t>если</w:t>
      </w:r>
      <w:r w:rsidR="008B3D0D">
        <w:rPr>
          <w:rFonts w:ascii="Times New Roman" w:eastAsia="Times New Roman" w:hAnsi="Times New Roman" w:cs="Times New Roman"/>
          <w:iCs/>
          <w:color w:val="000000"/>
          <w:sz w:val="24"/>
          <w:szCs w:val="24"/>
        </w:rPr>
        <w:t xml:space="preserve"> в действиях исполнителя туристских </w:t>
      </w:r>
      <w:r w:rsidR="00E7396D">
        <w:rPr>
          <w:rFonts w:ascii="Times New Roman" w:eastAsia="Times New Roman" w:hAnsi="Times New Roman" w:cs="Times New Roman"/>
          <w:iCs/>
          <w:color w:val="000000"/>
          <w:sz w:val="24"/>
          <w:szCs w:val="24"/>
        </w:rPr>
        <w:t>услуг усматривается</w:t>
      </w:r>
      <w:r w:rsidR="008B3D0D">
        <w:rPr>
          <w:rFonts w:ascii="Times New Roman" w:eastAsia="Times New Roman" w:hAnsi="Times New Roman" w:cs="Times New Roman"/>
          <w:iCs/>
          <w:color w:val="000000"/>
          <w:sz w:val="24"/>
          <w:szCs w:val="24"/>
        </w:rPr>
        <w:t xml:space="preserve"> возможное злоупотребление доверием, хищение чужого имущества Управление рекомендует гражданам </w:t>
      </w:r>
      <w:r w:rsidR="00E7396D">
        <w:rPr>
          <w:rFonts w:ascii="Times New Roman" w:eastAsia="Times New Roman" w:hAnsi="Times New Roman" w:cs="Times New Roman"/>
          <w:iCs/>
          <w:color w:val="000000"/>
          <w:sz w:val="24"/>
          <w:szCs w:val="24"/>
        </w:rPr>
        <w:t>обращаться в</w:t>
      </w:r>
      <w:r w:rsidR="008B3D0D">
        <w:rPr>
          <w:rFonts w:ascii="Times New Roman" w:eastAsia="Times New Roman" w:hAnsi="Times New Roman" w:cs="Times New Roman"/>
          <w:iCs/>
          <w:color w:val="000000"/>
          <w:sz w:val="24"/>
          <w:szCs w:val="24"/>
        </w:rPr>
        <w:t xml:space="preserve"> УМВД по Новгородской области.</w:t>
      </w:r>
      <w:r w:rsidR="008B3D0D" w:rsidRPr="008B3D0D">
        <w:rPr>
          <w:rFonts w:ascii="Times New Roman" w:eastAsia="Times New Roman" w:hAnsi="Times New Roman" w:cs="Times New Roman"/>
          <w:iCs/>
          <w:color w:val="000000"/>
          <w:sz w:val="24"/>
          <w:szCs w:val="24"/>
        </w:rPr>
        <w:t xml:space="preserve"> </w:t>
      </w:r>
    </w:p>
    <w:p w:rsidR="008F705A" w:rsidRPr="005716B3" w:rsidRDefault="008F705A" w:rsidP="005716B3">
      <w:pPr>
        <w:shd w:val="clear" w:color="auto" w:fill="FFFFFF"/>
        <w:spacing w:after="150" w:line="240" w:lineRule="auto"/>
        <w:jc w:val="both"/>
        <w:rPr>
          <w:rFonts w:ascii="Times New Roman" w:eastAsia="Times New Roman" w:hAnsi="Times New Roman" w:cs="Times New Roman"/>
          <w:color w:val="555555"/>
          <w:sz w:val="24"/>
          <w:szCs w:val="24"/>
        </w:rPr>
      </w:pPr>
    </w:p>
    <w:p w:rsidR="00B93E2E" w:rsidRPr="00B93E2E" w:rsidRDefault="001A1509" w:rsidP="0062411D">
      <w:pPr>
        <w:spacing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Дополнительно сообщаем, в</w:t>
      </w:r>
      <w:r w:rsidR="00B93E2E" w:rsidRPr="00B93E2E">
        <w:rPr>
          <w:rFonts w:ascii="Times New Roman" w:hAnsi="Times New Roman" w:cs="Times New Roman"/>
          <w:sz w:val="24"/>
          <w:szCs w:val="24"/>
        </w:rPr>
        <w:t xml:space="preserve"> случае возникновения вопросов консультации </w:t>
      </w:r>
      <w:r w:rsidR="00E7396D" w:rsidRPr="00B93E2E">
        <w:rPr>
          <w:rFonts w:ascii="Times New Roman" w:hAnsi="Times New Roman" w:cs="Times New Roman"/>
          <w:sz w:val="24"/>
          <w:szCs w:val="24"/>
        </w:rPr>
        <w:t>мож</w:t>
      </w:r>
      <w:r w:rsidR="00E7396D">
        <w:rPr>
          <w:rFonts w:ascii="Times New Roman" w:hAnsi="Times New Roman" w:cs="Times New Roman"/>
          <w:sz w:val="24"/>
          <w:szCs w:val="24"/>
        </w:rPr>
        <w:t xml:space="preserve">но </w:t>
      </w:r>
      <w:r w:rsidR="00E7396D" w:rsidRPr="00B93E2E">
        <w:rPr>
          <w:rFonts w:ascii="Times New Roman" w:hAnsi="Times New Roman" w:cs="Times New Roman"/>
          <w:sz w:val="24"/>
          <w:szCs w:val="24"/>
        </w:rPr>
        <w:t>получить</w:t>
      </w:r>
      <w:r w:rsidR="00B93E2E" w:rsidRPr="00B93E2E">
        <w:rPr>
          <w:rFonts w:ascii="Times New Roman" w:hAnsi="Times New Roman" w:cs="Times New Roman"/>
          <w:sz w:val="24"/>
          <w:szCs w:val="24"/>
        </w:rPr>
        <w:t>:</w:t>
      </w:r>
    </w:p>
    <w:p w:rsidR="00B93E2E" w:rsidRPr="00B93E2E" w:rsidRDefault="0062411D" w:rsidP="0062411D">
      <w:pPr>
        <w:spacing w:after="150" w:line="240" w:lineRule="auto"/>
        <w:ind w:left="1276" w:hanging="1276"/>
        <w:jc w:val="both"/>
        <w:rPr>
          <w:rFonts w:ascii="Times New Roman" w:hAnsi="Times New Roman" w:cs="Times New Roman"/>
          <w:sz w:val="24"/>
          <w:szCs w:val="24"/>
        </w:rPr>
      </w:pPr>
      <w:r>
        <w:rPr>
          <w:rFonts w:ascii="Times New Roman" w:hAnsi="Times New Roman" w:cs="Times New Roman"/>
          <w:sz w:val="24"/>
          <w:szCs w:val="24"/>
        </w:rPr>
        <w:t>-</w:t>
      </w:r>
      <w:r w:rsidR="00B93E2E" w:rsidRPr="00B93E2E">
        <w:rPr>
          <w:rFonts w:ascii="Times New Roman" w:hAnsi="Times New Roman" w:cs="Times New Roman"/>
          <w:sz w:val="24"/>
          <w:szCs w:val="24"/>
        </w:rPr>
        <w:t xml:space="preserve">в Общественной приемной Управления Роспотребнадзора по </w:t>
      </w:r>
      <w:r w:rsidR="00E7396D" w:rsidRPr="00B93E2E">
        <w:rPr>
          <w:rFonts w:ascii="Times New Roman" w:hAnsi="Times New Roman" w:cs="Times New Roman"/>
          <w:sz w:val="24"/>
          <w:szCs w:val="24"/>
        </w:rPr>
        <w:t>Новгородской области</w:t>
      </w:r>
      <w:r w:rsidR="00B93E2E" w:rsidRPr="00B93E2E">
        <w:rPr>
          <w:rFonts w:ascii="Times New Roman" w:hAnsi="Times New Roman" w:cs="Times New Roman"/>
          <w:sz w:val="24"/>
          <w:szCs w:val="24"/>
        </w:rPr>
        <w:t xml:space="preserve"> по адресу: </w:t>
      </w:r>
      <w:r w:rsidR="00E7396D" w:rsidRPr="00B93E2E">
        <w:rPr>
          <w:rFonts w:ascii="Times New Roman" w:hAnsi="Times New Roman" w:cs="Times New Roman"/>
          <w:sz w:val="24"/>
          <w:szCs w:val="24"/>
        </w:rPr>
        <w:t>В. Новгород</w:t>
      </w:r>
      <w:r w:rsidR="00B93E2E" w:rsidRPr="00B93E2E">
        <w:rPr>
          <w:rFonts w:ascii="Times New Roman" w:hAnsi="Times New Roman" w:cs="Times New Roman"/>
          <w:sz w:val="24"/>
          <w:szCs w:val="24"/>
        </w:rPr>
        <w:t>, ул.  Германа, д.14 каб. № 101 тел. 971-106.</w:t>
      </w:r>
    </w:p>
    <w:p w:rsidR="00B93E2E" w:rsidRPr="00B93E2E" w:rsidRDefault="00B93E2E" w:rsidP="0062411D">
      <w:pPr>
        <w:spacing w:after="150" w:line="240" w:lineRule="auto"/>
        <w:ind w:left="1276" w:hanging="1276"/>
        <w:jc w:val="both"/>
        <w:rPr>
          <w:rFonts w:ascii="Times New Roman" w:hAnsi="Times New Roman" w:cs="Times New Roman"/>
          <w:color w:val="000000"/>
          <w:sz w:val="24"/>
          <w:szCs w:val="24"/>
        </w:rPr>
      </w:pPr>
      <w:r w:rsidRPr="00B93E2E">
        <w:rPr>
          <w:rFonts w:ascii="Times New Roman" w:hAnsi="Times New Roman" w:cs="Times New Roman"/>
          <w:sz w:val="24"/>
          <w:szCs w:val="24"/>
        </w:rPr>
        <w:t xml:space="preserve"> </w:t>
      </w:r>
      <w:r w:rsidR="0062411D">
        <w:rPr>
          <w:rFonts w:ascii="Times New Roman" w:hAnsi="Times New Roman" w:cs="Times New Roman"/>
          <w:sz w:val="24"/>
          <w:szCs w:val="24"/>
        </w:rPr>
        <w:t>-</w:t>
      </w:r>
      <w:r w:rsidRPr="00B93E2E">
        <w:rPr>
          <w:rFonts w:ascii="Times New Roman" w:hAnsi="Times New Roman" w:cs="Times New Roman"/>
          <w:sz w:val="24"/>
          <w:szCs w:val="24"/>
        </w:rPr>
        <w:t xml:space="preserve">в Центре по информированию и </w:t>
      </w:r>
      <w:r w:rsidR="00E7396D" w:rsidRPr="00B93E2E">
        <w:rPr>
          <w:rFonts w:ascii="Times New Roman" w:hAnsi="Times New Roman" w:cs="Times New Roman"/>
          <w:sz w:val="24"/>
          <w:szCs w:val="24"/>
        </w:rPr>
        <w:t>консультированию потребителей</w:t>
      </w:r>
      <w:r w:rsidRPr="00B93E2E">
        <w:rPr>
          <w:rFonts w:ascii="Times New Roman" w:hAnsi="Times New Roman" w:cs="Times New Roman"/>
          <w:sz w:val="24"/>
          <w:szCs w:val="24"/>
        </w:rPr>
        <w:t xml:space="preserve"> по адресу: г. Великий Новгород, ул. Германа 29а, каб.5,10,12 тел. 77-20-38; 73-06-77.</w:t>
      </w:r>
    </w:p>
    <w:p w:rsidR="00B93E2E" w:rsidRPr="00B93E2E" w:rsidRDefault="00B93E2E" w:rsidP="0062411D">
      <w:pPr>
        <w:pStyle w:val="a3"/>
        <w:shd w:val="clear" w:color="auto" w:fill="FFFFFF"/>
        <w:spacing w:before="0" w:beforeAutospacing="0" w:after="0" w:afterAutospacing="0"/>
        <w:jc w:val="both"/>
      </w:pPr>
      <w:r w:rsidRPr="00B93E2E">
        <w:t>Работает Единый консультационный центр, который функционирует в круглосуточном режиме, </w:t>
      </w:r>
      <w:r w:rsidRPr="00B93E2E">
        <w:rPr>
          <w:rStyle w:val="a4"/>
        </w:rPr>
        <w:t>по телефону 8 800 555 49 43 (звонок бесплатный),</w:t>
      </w:r>
      <w:r w:rsidRPr="00B93E2E">
        <w:t> без выходных дней на русском и английском языках.</w:t>
      </w:r>
    </w:p>
    <w:p w:rsidR="002A3AFD" w:rsidRDefault="00B93E2E" w:rsidP="0062411D">
      <w:pPr>
        <w:pStyle w:val="a3"/>
        <w:shd w:val="clear" w:color="auto" w:fill="FFFFFF"/>
        <w:spacing w:before="0" w:beforeAutospacing="0" w:after="0" w:afterAutospacing="0"/>
        <w:jc w:val="both"/>
      </w:pPr>
      <w:r w:rsidRPr="00B93E2E">
        <w:lastRenderedPageBreak/>
        <w:t>Используя Государственный информационный ресурс для потребителей </w:t>
      </w:r>
      <w:hyperlink r:id="rId9" w:history="1">
        <w:r w:rsidRPr="00B93E2E">
          <w:rPr>
            <w:rStyle w:val="a6"/>
          </w:rPr>
          <w:t>https://zpp.rospotrebnadzor.ru</w:t>
        </w:r>
      </w:hyperlink>
      <w:r w:rsidRPr="00B93E2E">
        <w:t>, каждый потребитель может ознакомиться с многочисленными памятками, обучающими видеороликами, образцами претензионных и исковых заявлений, с перечнем забракованных товаров. На ресурсе размещена вся информация о судебной практике Роспотребнадзора в сфере защиты прав потребителей.</w:t>
      </w:r>
    </w:p>
    <w:p w:rsidR="002A3AFD" w:rsidRDefault="00B66150" w:rsidP="0062411D">
      <w:pPr>
        <w:jc w:val="both"/>
      </w:pPr>
      <w:r>
        <w:t xml:space="preserve"> </w:t>
      </w:r>
    </w:p>
    <w:p w:rsidR="0019396E" w:rsidRDefault="00582906" w:rsidP="002A3AFD">
      <w:pPr>
        <w:pStyle w:val="ConsPlusNonformat"/>
        <w:widowControl/>
        <w:tabs>
          <w:tab w:val="center" w:pos="4966"/>
          <w:tab w:val="left" w:pos="8700"/>
        </w:tabs>
        <w:ind w:right="416"/>
        <w:rPr>
          <w:rFonts w:ascii="Times New Roman" w:hAnsi="Times New Roman" w:cs="Times New Roman"/>
          <w:b/>
          <w:color w:val="000000"/>
          <w:sz w:val="24"/>
          <w:szCs w:val="24"/>
        </w:rPr>
      </w:pPr>
      <w:bookmarkStart w:id="0" w:name="_GoBack"/>
      <w:bookmarkEnd w:id="0"/>
      <w:r>
        <w:rPr>
          <w:rFonts w:ascii="Times New Roman" w:hAnsi="Times New Roman" w:cs="Times New Roman"/>
          <w:b/>
          <w:color w:val="000000"/>
          <w:sz w:val="24"/>
          <w:szCs w:val="24"/>
        </w:rPr>
        <w:t xml:space="preserve">                        </w:t>
      </w:r>
      <w:r w:rsidR="007267F0">
        <w:rPr>
          <w:rFonts w:ascii="Times New Roman" w:hAnsi="Times New Roman" w:cs="Times New Roman"/>
          <w:b/>
          <w:color w:val="000000"/>
          <w:sz w:val="24"/>
          <w:szCs w:val="24"/>
        </w:rPr>
        <w:t xml:space="preserve">                             </w:t>
      </w: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713"/>
      </w:tblGrid>
      <w:tr w:rsidR="0019396E" w:rsidTr="0019396E">
        <w:tc>
          <w:tcPr>
            <w:tcW w:w="4785" w:type="dxa"/>
          </w:tcPr>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tc>
        <w:tc>
          <w:tcPr>
            <w:tcW w:w="4786" w:type="dxa"/>
          </w:tcPr>
          <w:p w:rsidR="0019396E" w:rsidRDefault="0019396E" w:rsidP="0019396E">
            <w:pPr>
              <w:rPr>
                <w:rFonts w:ascii="Times New Roman" w:hAnsi="Times New Roman" w:cs="Times New Roman"/>
                <w:sz w:val="24"/>
                <w:szCs w:val="24"/>
              </w:rPr>
            </w:pPr>
          </w:p>
          <w:p w:rsidR="00B36115" w:rsidRDefault="00B36115" w:rsidP="0019396E">
            <w:pPr>
              <w:rPr>
                <w:rFonts w:ascii="Times New Roman" w:hAnsi="Times New Roman" w:cs="Times New Roman"/>
                <w:sz w:val="24"/>
                <w:szCs w:val="24"/>
              </w:rPr>
            </w:pPr>
          </w:p>
          <w:p w:rsidR="00B36115" w:rsidRDefault="00B36115" w:rsidP="0019396E">
            <w:pPr>
              <w:rPr>
                <w:rFonts w:ascii="Times New Roman" w:hAnsi="Times New Roman" w:cs="Times New Roman"/>
                <w:sz w:val="24"/>
                <w:szCs w:val="24"/>
              </w:rPr>
            </w:pPr>
          </w:p>
          <w:p w:rsidR="00B36115" w:rsidRDefault="00B36115" w:rsidP="0019396E">
            <w:pPr>
              <w:rPr>
                <w:rFonts w:ascii="Times New Roman" w:hAnsi="Times New Roman" w:cs="Times New Roman"/>
                <w:sz w:val="24"/>
                <w:szCs w:val="24"/>
              </w:rPr>
            </w:pPr>
          </w:p>
          <w:p w:rsidR="00B36115" w:rsidRDefault="00B36115" w:rsidP="0019396E">
            <w:pPr>
              <w:rPr>
                <w:rFonts w:ascii="Times New Roman" w:hAnsi="Times New Roman" w:cs="Times New Roman"/>
                <w:sz w:val="24"/>
                <w:szCs w:val="24"/>
              </w:rPr>
            </w:pPr>
          </w:p>
          <w:p w:rsidR="00B36115" w:rsidRDefault="00B36115" w:rsidP="0019396E">
            <w:pPr>
              <w:rPr>
                <w:rFonts w:ascii="Times New Roman" w:hAnsi="Times New Roman" w:cs="Times New Roman"/>
                <w:sz w:val="24"/>
                <w:szCs w:val="24"/>
              </w:rPr>
            </w:pPr>
          </w:p>
          <w:p w:rsidR="0019396E" w:rsidRDefault="0019396E" w:rsidP="0019396E">
            <w:pPr>
              <w:rPr>
                <w:rFonts w:ascii="Times New Roman" w:hAnsi="Times New Roman" w:cs="Times New Roman"/>
                <w:sz w:val="24"/>
                <w:szCs w:val="24"/>
              </w:rPr>
            </w:pPr>
            <w:r>
              <w:rPr>
                <w:rFonts w:ascii="Times New Roman" w:hAnsi="Times New Roman" w:cs="Times New Roman"/>
                <w:sz w:val="24"/>
                <w:szCs w:val="24"/>
              </w:rPr>
              <w:lastRenderedPageBreak/>
              <w:t>Наименование суда и адрес  ( в зависимости  от места жительства потребителя)</w:t>
            </w:r>
          </w:p>
          <w:p w:rsidR="0019396E" w:rsidRPr="002A3AFD" w:rsidRDefault="0019396E" w:rsidP="0019396E">
            <w:pPr>
              <w:rPr>
                <w:rFonts w:ascii="Times New Roman" w:hAnsi="Times New Roman" w:cs="Times New Roman"/>
                <w:sz w:val="24"/>
                <w:szCs w:val="24"/>
              </w:rPr>
            </w:pPr>
            <w:r w:rsidRPr="002A3AFD">
              <w:rPr>
                <w:rFonts w:ascii="Times New Roman" w:hAnsi="Times New Roman" w:cs="Times New Roman"/>
                <w:sz w:val="24"/>
                <w:szCs w:val="24"/>
              </w:rPr>
              <w:t xml:space="preserve">Истец: </w:t>
            </w:r>
          </w:p>
          <w:p w:rsidR="0019396E" w:rsidRDefault="0019396E" w:rsidP="0019396E">
            <w:pPr>
              <w:rPr>
                <w:rFonts w:ascii="Times New Roman" w:hAnsi="Times New Roman" w:cs="Times New Roman"/>
                <w:bCs/>
                <w:sz w:val="24"/>
                <w:szCs w:val="24"/>
              </w:rPr>
            </w:pPr>
            <w:r w:rsidRPr="002A3AFD">
              <w:rPr>
                <w:rFonts w:ascii="Times New Roman" w:hAnsi="Times New Roman" w:cs="Times New Roman"/>
                <w:bCs/>
                <w:sz w:val="24"/>
                <w:szCs w:val="24"/>
              </w:rPr>
              <w:t xml:space="preserve">Ответчик: </w:t>
            </w:r>
            <w:r>
              <w:rPr>
                <w:rFonts w:ascii="Times New Roman" w:hAnsi="Times New Roman" w:cs="Times New Roman"/>
                <w:bCs/>
                <w:sz w:val="24"/>
                <w:szCs w:val="24"/>
              </w:rPr>
              <w:t>ООО «Новгородские каникулы»</w:t>
            </w:r>
          </w:p>
          <w:p w:rsidR="0019396E" w:rsidRDefault="0019396E" w:rsidP="0019396E">
            <w:pPr>
              <w:rPr>
                <w:rFonts w:ascii="Times New Roman" w:hAnsi="Times New Roman" w:cs="Times New Roman"/>
                <w:bCs/>
                <w:sz w:val="24"/>
                <w:szCs w:val="24"/>
              </w:rPr>
            </w:pPr>
            <w:r>
              <w:rPr>
                <w:rFonts w:ascii="Times New Roman" w:hAnsi="Times New Roman" w:cs="Times New Roman"/>
                <w:bCs/>
                <w:sz w:val="24"/>
                <w:szCs w:val="24"/>
              </w:rPr>
              <w:t>ИНН: 5300020180</w:t>
            </w:r>
          </w:p>
          <w:p w:rsidR="0019396E" w:rsidRPr="002A3AFD" w:rsidRDefault="0019396E" w:rsidP="0019396E">
            <w:pPr>
              <w:rPr>
                <w:rFonts w:ascii="Times New Roman" w:hAnsi="Times New Roman" w:cs="Times New Roman"/>
                <w:bCs/>
                <w:sz w:val="24"/>
                <w:szCs w:val="24"/>
              </w:rPr>
            </w:pPr>
            <w:r>
              <w:rPr>
                <w:rFonts w:ascii="Times New Roman" w:hAnsi="Times New Roman" w:cs="Times New Roman"/>
                <w:bCs/>
                <w:sz w:val="24"/>
                <w:szCs w:val="24"/>
              </w:rPr>
              <w:t>ОГРН:1255300002682</w:t>
            </w:r>
          </w:p>
          <w:p w:rsidR="0019396E" w:rsidRDefault="0019396E" w:rsidP="0019396E">
            <w:pPr>
              <w:rPr>
                <w:rFonts w:ascii="Times New Roman" w:hAnsi="Times New Roman" w:cs="Times New Roman"/>
                <w:color w:val="000000"/>
                <w:sz w:val="24"/>
                <w:szCs w:val="24"/>
              </w:rPr>
            </w:pPr>
            <w:r w:rsidRPr="002A3AFD">
              <w:rPr>
                <w:rFonts w:ascii="Times New Roman" w:hAnsi="Times New Roman" w:cs="Times New Roman"/>
                <w:color w:val="000000"/>
                <w:sz w:val="24"/>
                <w:szCs w:val="24"/>
              </w:rPr>
              <w:t>Согласно со ст. 17 Закона   РФ «О защите прав потребителей» истцы от уплаты государственной</w:t>
            </w:r>
          </w:p>
          <w:p w:rsidR="0019396E" w:rsidRPr="002A3AFD" w:rsidRDefault="0019396E" w:rsidP="0019396E">
            <w:pPr>
              <w:rPr>
                <w:rFonts w:ascii="Times New Roman" w:hAnsi="Times New Roman" w:cs="Times New Roman"/>
                <w:color w:val="000000"/>
                <w:sz w:val="24"/>
                <w:szCs w:val="24"/>
              </w:rPr>
            </w:pPr>
            <w:r w:rsidRPr="002A3AFD">
              <w:rPr>
                <w:rFonts w:ascii="Times New Roman" w:hAnsi="Times New Roman" w:cs="Times New Roman"/>
                <w:color w:val="000000"/>
                <w:sz w:val="24"/>
                <w:szCs w:val="24"/>
              </w:rPr>
              <w:t xml:space="preserve"> пошлины освобождены. </w:t>
            </w:r>
          </w:p>
          <w:p w:rsidR="0019396E" w:rsidRPr="002A3AFD" w:rsidRDefault="0019396E" w:rsidP="0019396E">
            <w:pPr>
              <w:rPr>
                <w:rFonts w:ascii="Times New Roman" w:hAnsi="Times New Roman" w:cs="Times New Roman"/>
                <w:color w:val="000000"/>
                <w:sz w:val="24"/>
                <w:szCs w:val="24"/>
              </w:rPr>
            </w:pPr>
            <w:r w:rsidRPr="002A3AFD">
              <w:rPr>
                <w:rFonts w:ascii="Times New Roman" w:hAnsi="Times New Roman" w:cs="Times New Roman"/>
                <w:color w:val="000000"/>
                <w:sz w:val="24"/>
                <w:szCs w:val="24"/>
              </w:rPr>
              <w:t>Согласно ч. 7 ст. 29 ГПК РФ, п. 4 ст. 421 ГК РФ иски о защите прав потребителей могут быть предъявлены по выбору истца: в суд по месту исполнения договора.</w:t>
            </w:r>
          </w:p>
          <w:p w:rsidR="0019396E" w:rsidRPr="002A3AFD" w:rsidRDefault="0019396E" w:rsidP="0019396E">
            <w:pPr>
              <w:rPr>
                <w:rFonts w:ascii="Times New Roman" w:hAnsi="Times New Roman" w:cs="Times New Roman"/>
                <w:sz w:val="24"/>
                <w:szCs w:val="24"/>
                <w:shd w:val="clear" w:color="auto" w:fill="FFFFFF"/>
              </w:rPr>
            </w:pPr>
          </w:p>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tc>
      </w:tr>
    </w:tbl>
    <w:p w:rsidR="0019396E" w:rsidRDefault="0019396E" w:rsidP="002A3AFD">
      <w:pPr>
        <w:pStyle w:val="ConsPlusNonformat"/>
        <w:widowControl/>
        <w:tabs>
          <w:tab w:val="center" w:pos="4966"/>
          <w:tab w:val="left" w:pos="8700"/>
        </w:tabs>
        <w:ind w:right="416"/>
        <w:rPr>
          <w:rFonts w:ascii="Times New Roman" w:hAnsi="Times New Roman" w:cs="Times New Roman"/>
          <w:b/>
          <w:color w:val="000000"/>
          <w:sz w:val="24"/>
          <w:szCs w:val="24"/>
        </w:rPr>
      </w:pPr>
    </w:p>
    <w:p w:rsidR="002A3AFD" w:rsidRPr="00B66150" w:rsidRDefault="002A3AFD" w:rsidP="0019396E">
      <w:pPr>
        <w:pStyle w:val="ConsPlusNonformat"/>
        <w:widowControl/>
        <w:tabs>
          <w:tab w:val="center" w:pos="4966"/>
          <w:tab w:val="left" w:pos="8700"/>
        </w:tabs>
        <w:ind w:right="416"/>
        <w:jc w:val="center"/>
        <w:rPr>
          <w:rFonts w:ascii="Times New Roman" w:hAnsi="Times New Roman" w:cs="Times New Roman"/>
          <w:b/>
          <w:color w:val="000000"/>
          <w:sz w:val="24"/>
          <w:szCs w:val="24"/>
        </w:rPr>
      </w:pPr>
      <w:r w:rsidRPr="00B66150">
        <w:rPr>
          <w:rFonts w:ascii="Times New Roman" w:hAnsi="Times New Roman" w:cs="Times New Roman"/>
          <w:b/>
          <w:color w:val="000000"/>
          <w:sz w:val="24"/>
          <w:szCs w:val="24"/>
        </w:rPr>
        <w:t>Исковое заявление</w:t>
      </w:r>
    </w:p>
    <w:p w:rsidR="002A3AFD" w:rsidRPr="00B66150" w:rsidRDefault="002A3AFD" w:rsidP="002A3AFD">
      <w:pPr>
        <w:pStyle w:val="ConsPlusNonformat"/>
        <w:widowControl/>
        <w:ind w:right="416"/>
        <w:jc w:val="center"/>
        <w:rPr>
          <w:rFonts w:ascii="Times New Roman" w:hAnsi="Times New Roman" w:cs="Times New Roman"/>
          <w:b/>
          <w:color w:val="000000"/>
          <w:sz w:val="24"/>
          <w:szCs w:val="24"/>
        </w:rPr>
      </w:pPr>
      <w:r w:rsidRPr="00B66150">
        <w:rPr>
          <w:rFonts w:ascii="Times New Roman" w:hAnsi="Times New Roman" w:cs="Times New Roman"/>
          <w:b/>
          <w:color w:val="000000"/>
          <w:sz w:val="24"/>
          <w:szCs w:val="24"/>
        </w:rPr>
        <w:t>о защите прав потребителя</w:t>
      </w:r>
    </w:p>
    <w:p w:rsidR="002A3AFD" w:rsidRPr="00B66150" w:rsidRDefault="002A3AFD" w:rsidP="002A3AFD">
      <w:pPr>
        <w:tabs>
          <w:tab w:val="left" w:pos="9637"/>
        </w:tabs>
        <w:ind w:right="-83" w:firstLine="709"/>
        <w:jc w:val="both"/>
        <w:rPr>
          <w:rFonts w:ascii="Times New Roman" w:hAnsi="Times New Roman" w:cs="Times New Roman"/>
          <w:color w:val="000000"/>
          <w:sz w:val="24"/>
          <w:szCs w:val="24"/>
        </w:rPr>
      </w:pPr>
    </w:p>
    <w:p w:rsidR="002A3AFD" w:rsidRPr="00B66150" w:rsidRDefault="002A3AFD" w:rsidP="002A3AFD">
      <w:pPr>
        <w:spacing w:line="240" w:lineRule="auto"/>
        <w:jc w:val="center"/>
        <w:rPr>
          <w:rFonts w:ascii="Times New Roman" w:hAnsi="Times New Roman" w:cs="Times New Roman"/>
          <w:sz w:val="24"/>
          <w:szCs w:val="24"/>
        </w:rPr>
      </w:pPr>
      <w:r w:rsidRPr="00B66150">
        <w:rPr>
          <w:rFonts w:ascii="Times New Roman" w:hAnsi="Times New Roman" w:cs="Times New Roman"/>
          <w:sz w:val="24"/>
          <w:szCs w:val="24"/>
        </w:rPr>
        <w:t>(О   возмещении: денежных средств за несостоявшийся тур,   неустойки за нарушение срока удовлетворения требования, компенсации морального вреда, штрафа).</w:t>
      </w:r>
    </w:p>
    <w:p w:rsidR="002A3AFD" w:rsidRPr="00B66150" w:rsidRDefault="002A3AFD" w:rsidP="002A3AFD">
      <w:pPr>
        <w:tabs>
          <w:tab w:val="left" w:pos="567"/>
          <w:tab w:val="left" w:pos="6096"/>
        </w:tabs>
        <w:spacing w:line="240" w:lineRule="auto"/>
        <w:jc w:val="center"/>
        <w:rPr>
          <w:rFonts w:ascii="Times New Roman" w:hAnsi="Times New Roman" w:cs="Times New Roman"/>
          <w:sz w:val="24"/>
          <w:szCs w:val="24"/>
        </w:rPr>
      </w:pPr>
    </w:p>
    <w:p w:rsidR="002A3AFD" w:rsidRPr="002A3AFD" w:rsidRDefault="002A3AFD" w:rsidP="002A3AFD">
      <w:pPr>
        <w:spacing w:after="0" w:line="240" w:lineRule="auto"/>
        <w:jc w:val="both"/>
        <w:rPr>
          <w:rFonts w:ascii="Times New Roman" w:hAnsi="Times New Roman" w:cs="Times New Roman"/>
          <w:sz w:val="24"/>
          <w:szCs w:val="24"/>
        </w:rPr>
      </w:pPr>
      <w:r w:rsidRPr="00DC452F">
        <w:rPr>
          <w:b/>
        </w:rPr>
        <w:t xml:space="preserve">        </w:t>
      </w:r>
      <w:r w:rsidRPr="002A3AFD">
        <w:rPr>
          <w:rFonts w:ascii="Times New Roman" w:hAnsi="Times New Roman" w:cs="Times New Roman"/>
          <w:sz w:val="24"/>
          <w:szCs w:val="24"/>
        </w:rPr>
        <w:t xml:space="preserve">Мною__________________________________________________ был заключен  договор  о </w:t>
      </w:r>
      <w:r w:rsidR="00D71CFF">
        <w:rPr>
          <w:rFonts w:ascii="Times New Roman" w:hAnsi="Times New Roman" w:cs="Times New Roman"/>
          <w:sz w:val="24"/>
          <w:szCs w:val="24"/>
        </w:rPr>
        <w:t>туристском обслуживании</w:t>
      </w:r>
      <w:r w:rsidRPr="002A3AFD">
        <w:rPr>
          <w:rFonts w:ascii="Times New Roman" w:hAnsi="Times New Roman" w:cs="Times New Roman"/>
          <w:sz w:val="24"/>
          <w:szCs w:val="24"/>
        </w:rPr>
        <w:t xml:space="preserve">  №  _____ от ______ с ООО «</w:t>
      </w:r>
      <w:r w:rsidR="00881462">
        <w:rPr>
          <w:rFonts w:ascii="Times New Roman" w:hAnsi="Times New Roman" w:cs="Times New Roman"/>
          <w:sz w:val="24"/>
          <w:szCs w:val="24"/>
        </w:rPr>
        <w:t>Новгородские каникулы</w:t>
      </w:r>
      <w:r w:rsidRPr="002A3AFD">
        <w:rPr>
          <w:rFonts w:ascii="Times New Roman" w:hAnsi="Times New Roman" w:cs="Times New Roman"/>
          <w:sz w:val="24"/>
          <w:szCs w:val="24"/>
        </w:rPr>
        <w:t>» (далее – Договор),  был приобретен тур в _________________________________________________________________________________________________________________________________________________________________________________________________________________________________________________________. Тур не состоялся</w:t>
      </w:r>
      <w:r w:rsidR="00881462">
        <w:rPr>
          <w:rFonts w:ascii="Times New Roman" w:hAnsi="Times New Roman" w:cs="Times New Roman"/>
          <w:sz w:val="24"/>
          <w:szCs w:val="24"/>
        </w:rPr>
        <w:t xml:space="preserve">  по техническим причинам</w:t>
      </w:r>
      <w:r w:rsidRPr="002A3AFD">
        <w:rPr>
          <w:rFonts w:ascii="Times New Roman" w:hAnsi="Times New Roman" w:cs="Times New Roman"/>
          <w:sz w:val="24"/>
          <w:szCs w:val="24"/>
        </w:rPr>
        <w:t>. До настоящего времени денежные средства   не возвращены. В одностороннем порядке тур был отмене ООО «</w:t>
      </w:r>
      <w:r w:rsidR="00881462">
        <w:rPr>
          <w:rFonts w:ascii="Times New Roman" w:hAnsi="Times New Roman" w:cs="Times New Roman"/>
          <w:sz w:val="24"/>
          <w:szCs w:val="24"/>
        </w:rPr>
        <w:t>Новгородские каникулы</w:t>
      </w:r>
      <w:r w:rsidRPr="002A3AFD">
        <w:rPr>
          <w:rFonts w:ascii="Times New Roman" w:hAnsi="Times New Roman" w:cs="Times New Roman"/>
          <w:sz w:val="24"/>
          <w:szCs w:val="24"/>
        </w:rPr>
        <w:t xml:space="preserve">». </w:t>
      </w:r>
    </w:p>
    <w:p w:rsidR="002A3AFD" w:rsidRPr="002A3AFD" w:rsidRDefault="002A3AFD" w:rsidP="002A3AFD">
      <w:pPr>
        <w:spacing w:after="0" w:line="240" w:lineRule="auto"/>
        <w:jc w:val="both"/>
        <w:rPr>
          <w:rFonts w:ascii="Times New Roman" w:hAnsi="Times New Roman" w:cs="Times New Roman"/>
          <w:sz w:val="24"/>
          <w:szCs w:val="24"/>
        </w:rPr>
      </w:pPr>
      <w:r w:rsidRPr="002A3AFD">
        <w:rPr>
          <w:rFonts w:ascii="Times New Roman" w:hAnsi="Times New Roman" w:cs="Times New Roman"/>
          <w:sz w:val="24"/>
          <w:szCs w:val="24"/>
        </w:rPr>
        <w:t xml:space="preserve">В связи с чем, мною  была  написана претензия в </w:t>
      </w:r>
      <w:r w:rsidRPr="00956AC4">
        <w:rPr>
          <w:rFonts w:ascii="Times New Roman" w:hAnsi="Times New Roman" w:cs="Times New Roman"/>
          <w:sz w:val="24"/>
          <w:szCs w:val="24"/>
        </w:rPr>
        <w:t xml:space="preserve">адрес  </w:t>
      </w:r>
      <w:r w:rsidR="00881462" w:rsidRPr="00956AC4">
        <w:rPr>
          <w:rFonts w:ascii="Times New Roman" w:hAnsi="Times New Roman" w:cs="Times New Roman"/>
          <w:sz w:val="24"/>
          <w:szCs w:val="24"/>
        </w:rPr>
        <w:t xml:space="preserve"> </w:t>
      </w:r>
      <w:r w:rsidRPr="00956AC4">
        <w:rPr>
          <w:rFonts w:ascii="Times New Roman" w:hAnsi="Times New Roman" w:cs="Times New Roman"/>
          <w:sz w:val="24"/>
          <w:szCs w:val="24"/>
        </w:rPr>
        <w:t>туроператора __________</w:t>
      </w:r>
      <w:r w:rsidRPr="002A3AFD">
        <w:rPr>
          <w:rFonts w:ascii="Times New Roman" w:hAnsi="Times New Roman" w:cs="Times New Roman"/>
          <w:sz w:val="24"/>
          <w:szCs w:val="24"/>
        </w:rPr>
        <w:t xml:space="preserve"> с требованием вернуть денежные средства за несостоявшийся тур. До настоящего времени денежные средства  не возвращены, ответы на претензию  не получил  (не получил) .</w:t>
      </w:r>
    </w:p>
    <w:p w:rsidR="002A3AFD" w:rsidRPr="002A3AFD" w:rsidRDefault="002A3AFD" w:rsidP="002A3AFD">
      <w:pPr>
        <w:pStyle w:val="a3"/>
        <w:shd w:val="clear" w:color="auto" w:fill="FFFFFF"/>
        <w:spacing w:before="0" w:beforeAutospacing="0" w:after="0" w:afterAutospacing="0"/>
        <w:jc w:val="both"/>
      </w:pPr>
      <w:r w:rsidRPr="002A3AFD">
        <w:rPr>
          <w:color w:val="242424"/>
        </w:rPr>
        <w:t>Деятельность  по предоставлению туристских услуг регламентируется нормами: Закона «О защите прав потребителей» от 07.02.1992 года № 2300-1 (далее - Закон о защите прав потребителей), Гражданского кодекса Российской Федерации (далее - ГК РФ), Постановления Правительства РФ от 18.11.2020 N 1852 (ред. от 06.09.2021) "Об утверждении Правил оказания услуг по реализации туристского продукта"</w:t>
      </w:r>
      <w:r w:rsidRPr="002A3AFD">
        <w:rPr>
          <w:bCs/>
          <w:shd w:val="clear" w:color="auto" w:fill="FFFFFF"/>
        </w:rPr>
        <w:t xml:space="preserve"> (далее - Правила),</w:t>
      </w:r>
      <w:r w:rsidRPr="002A3AFD">
        <w:rPr>
          <w:color w:val="242424"/>
        </w:rPr>
        <w:t xml:space="preserve"> </w:t>
      </w:r>
      <w:hyperlink r:id="rId10" w:anchor="65E0IS" w:history="1">
        <w:r w:rsidRPr="002A3AFD">
          <w:rPr>
            <w:rStyle w:val="a6"/>
            <w:shd w:val="clear" w:color="auto" w:fill="FFFFFF"/>
          </w:rPr>
          <w:t>Федерального закона  № 132-ФЗ от 24.11.1996 года "Об основах туристской деятельности в Российской Федерации"</w:t>
        </w:r>
      </w:hyperlink>
      <w:r w:rsidRPr="002A3AFD">
        <w:t xml:space="preserve"> (далее - Закон)</w:t>
      </w:r>
    </w:p>
    <w:p w:rsidR="002A3AFD" w:rsidRPr="002A3AFD" w:rsidRDefault="002A3AFD" w:rsidP="002A3AFD">
      <w:pPr>
        <w:autoSpaceDE w:val="0"/>
        <w:autoSpaceDN w:val="0"/>
        <w:adjustRightInd w:val="0"/>
        <w:spacing w:after="0"/>
        <w:jc w:val="both"/>
        <w:rPr>
          <w:rFonts w:ascii="Times New Roman" w:eastAsia="Calibri" w:hAnsi="Times New Roman" w:cs="Times New Roman"/>
          <w:sz w:val="24"/>
          <w:szCs w:val="24"/>
          <w:lang w:eastAsia="en-US"/>
        </w:rPr>
      </w:pPr>
      <w:r w:rsidRPr="002A3AFD">
        <w:rPr>
          <w:rFonts w:ascii="Times New Roman" w:eastAsia="Calibri" w:hAnsi="Times New Roman" w:cs="Times New Roman"/>
          <w:sz w:val="24"/>
          <w:szCs w:val="24"/>
          <w:lang w:eastAsia="en-US"/>
        </w:rPr>
        <w:tab/>
        <w:t xml:space="preserve">Согласно п.1 ст.4 Закона, продавец </w:t>
      </w:r>
      <w:r w:rsidRPr="002A3AFD">
        <w:rPr>
          <w:rFonts w:ascii="Times New Roman" w:eastAsia="Calibri" w:hAnsi="Times New Roman" w:cs="Times New Roman"/>
          <w:sz w:val="24"/>
          <w:szCs w:val="24"/>
          <w:u w:val="single"/>
          <w:lang w:eastAsia="en-US"/>
        </w:rPr>
        <w:t>(исполнитель</w:t>
      </w:r>
      <w:r w:rsidRPr="002A3AFD">
        <w:rPr>
          <w:rFonts w:ascii="Times New Roman" w:eastAsia="Calibri" w:hAnsi="Times New Roman" w:cs="Times New Roman"/>
          <w:sz w:val="24"/>
          <w:szCs w:val="24"/>
          <w:lang w:eastAsia="en-US"/>
        </w:rPr>
        <w:t>) обязан передать потребителю товар (выполнить работу, оказать услугу), качество которого соответствует договору.</w:t>
      </w:r>
    </w:p>
    <w:p w:rsidR="002A3AFD" w:rsidRPr="002A3AFD" w:rsidRDefault="002A3AFD" w:rsidP="002A3AFD">
      <w:pPr>
        <w:autoSpaceDE w:val="0"/>
        <w:autoSpaceDN w:val="0"/>
        <w:adjustRightInd w:val="0"/>
        <w:spacing w:after="0"/>
        <w:jc w:val="both"/>
        <w:rPr>
          <w:rFonts w:ascii="Times New Roman" w:eastAsia="Calibri" w:hAnsi="Times New Roman" w:cs="Times New Roman"/>
          <w:sz w:val="24"/>
          <w:szCs w:val="24"/>
          <w:lang w:eastAsia="en-US"/>
        </w:rPr>
      </w:pPr>
      <w:r w:rsidRPr="002A3AFD">
        <w:rPr>
          <w:rFonts w:ascii="Times New Roman" w:hAnsi="Times New Roman" w:cs="Times New Roman"/>
          <w:sz w:val="24"/>
          <w:szCs w:val="24"/>
        </w:rPr>
        <w:t xml:space="preserve"> При отсутствии в договоре условий о качестве работы, услуги исполнитель обязан выполнить работу, оказать услугу, пригодные для целей, для которых работа, услуга такого рода обычно используется (п. 2. ст. 4 Закона РФ «О защите прав потребителей»).</w:t>
      </w:r>
    </w:p>
    <w:p w:rsidR="002A3AFD" w:rsidRPr="002A3AFD" w:rsidRDefault="002A3AFD" w:rsidP="002A3AFD">
      <w:pPr>
        <w:pStyle w:val="ConsPlusNormal"/>
        <w:ind w:firstLine="540"/>
        <w:jc w:val="both"/>
        <w:outlineLvl w:val="0"/>
        <w:rPr>
          <w:rFonts w:ascii="Times New Roman" w:hAnsi="Times New Roman" w:cs="Times New Roman"/>
          <w:sz w:val="24"/>
          <w:szCs w:val="24"/>
        </w:rPr>
      </w:pPr>
      <w:r w:rsidRPr="002A3AFD">
        <w:rPr>
          <w:rFonts w:ascii="Times New Roman" w:hAnsi="Times New Roman" w:cs="Times New Roman"/>
          <w:sz w:val="24"/>
          <w:szCs w:val="24"/>
        </w:rPr>
        <w:t xml:space="preserve"> Исходя из вышесказанного, если исполнитель при заключении договора был поставлен потребителем в известность о конкретных целях выполнения работы, оказания </w:t>
      </w:r>
      <w:r w:rsidRPr="002A3AFD">
        <w:rPr>
          <w:rFonts w:ascii="Times New Roman" w:hAnsi="Times New Roman" w:cs="Times New Roman"/>
          <w:sz w:val="24"/>
          <w:szCs w:val="24"/>
        </w:rPr>
        <w:lastRenderedPageBreak/>
        <w:t>услуги, исполнитель обязан выполнить работу, оказать услугу, пригодные для использования в соответствии с этими целями.</w:t>
      </w:r>
    </w:p>
    <w:p w:rsidR="002A3AFD" w:rsidRPr="002A3AFD" w:rsidRDefault="002A3AFD" w:rsidP="002A3AFD">
      <w:pPr>
        <w:spacing w:after="0"/>
        <w:ind w:firstLine="540"/>
        <w:jc w:val="both"/>
        <w:rPr>
          <w:rFonts w:ascii="Times New Roman" w:hAnsi="Times New Roman" w:cs="Times New Roman"/>
          <w:sz w:val="24"/>
          <w:szCs w:val="24"/>
          <w:u w:val="single"/>
        </w:rPr>
      </w:pPr>
      <w:r w:rsidRPr="002A3AFD">
        <w:rPr>
          <w:rStyle w:val="blk"/>
          <w:rFonts w:ascii="Times New Roman" w:hAnsi="Times New Roman"/>
          <w:color w:val="000000"/>
          <w:sz w:val="24"/>
          <w:szCs w:val="24"/>
        </w:rPr>
        <w:t xml:space="preserve">  В соответствии со ст. ст. 309, 310 Гражданского кодекса Российской Федерации (далее -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1" w:history="1">
        <w:r w:rsidRPr="002A3AFD">
          <w:rPr>
            <w:rStyle w:val="blk"/>
            <w:rFonts w:ascii="Times New Roman" w:hAnsi="Times New Roman"/>
            <w:color w:val="000000"/>
            <w:sz w:val="24"/>
            <w:szCs w:val="24"/>
          </w:rPr>
          <w:t>обычаями</w:t>
        </w:r>
      </w:hyperlink>
      <w:r w:rsidRPr="002A3AFD">
        <w:rPr>
          <w:rStyle w:val="blk"/>
          <w:rFonts w:ascii="Times New Roman" w:hAnsi="Times New Roman"/>
          <w:color w:val="000000"/>
          <w:sz w:val="24"/>
          <w:szCs w:val="24"/>
        </w:rPr>
        <w:t xml:space="preserve"> или иными обычно предъявляемыми требованиями. </w:t>
      </w:r>
      <w:r w:rsidRPr="002A3AFD">
        <w:rPr>
          <w:rStyle w:val="blk"/>
          <w:rFonts w:ascii="Times New Roman" w:hAnsi="Times New Roman"/>
          <w:color w:val="000000"/>
          <w:sz w:val="24"/>
          <w:szCs w:val="24"/>
          <w:u w:val="single"/>
        </w:rPr>
        <w:t>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2A3AFD" w:rsidRPr="002A3AFD" w:rsidRDefault="002A3AFD" w:rsidP="002A3AFD">
      <w:pPr>
        <w:autoSpaceDE w:val="0"/>
        <w:autoSpaceDN w:val="0"/>
        <w:adjustRightInd w:val="0"/>
        <w:spacing w:after="0"/>
        <w:ind w:firstLine="540"/>
        <w:jc w:val="both"/>
        <w:rPr>
          <w:rFonts w:ascii="Times New Roman" w:hAnsi="Times New Roman" w:cs="Times New Roman"/>
          <w:sz w:val="24"/>
          <w:szCs w:val="24"/>
        </w:rPr>
      </w:pPr>
      <w:r w:rsidRPr="002A3AFD">
        <w:rPr>
          <w:rFonts w:ascii="Times New Roman" w:hAnsi="Times New Roman" w:cs="Times New Roman"/>
          <w:sz w:val="24"/>
          <w:szCs w:val="24"/>
        </w:rPr>
        <w:t xml:space="preserve">Согласно п.1 Правил </w:t>
      </w:r>
      <w:r w:rsidRPr="002A3AFD">
        <w:rPr>
          <w:rFonts w:ascii="Times New Roman" w:hAnsi="Times New Roman" w:cs="Times New Roman"/>
          <w:sz w:val="24"/>
          <w:szCs w:val="24"/>
          <w:u w:val="single"/>
        </w:rPr>
        <w:t>под исполнителем понимаются туроператор</w:t>
      </w:r>
      <w:r w:rsidRPr="002A3AFD">
        <w:rPr>
          <w:rFonts w:ascii="Times New Roman" w:hAnsi="Times New Roman" w:cs="Times New Roman"/>
          <w:sz w:val="24"/>
          <w:szCs w:val="24"/>
        </w:rPr>
        <w:t xml:space="preserve">, который заключает с потребителем договор о реализации туристского продукта, </w:t>
      </w:r>
      <w:r w:rsidRPr="002A3AFD">
        <w:rPr>
          <w:rFonts w:ascii="Times New Roman" w:hAnsi="Times New Roman" w:cs="Times New Roman"/>
          <w:sz w:val="24"/>
          <w:szCs w:val="24"/>
          <w:u w:val="single"/>
        </w:rPr>
        <w:t>а также турагент,</w:t>
      </w:r>
      <w:r w:rsidRPr="002A3AFD">
        <w:rPr>
          <w:rFonts w:ascii="Times New Roman" w:hAnsi="Times New Roman" w:cs="Times New Roman"/>
          <w:sz w:val="24"/>
          <w:szCs w:val="24"/>
        </w:rPr>
        <w:t xml:space="preserve"> заключающий  с потребителем договор о реализации туристского продукта по поручению и на основании договора  с туроператором, сформировавшим  туристский продукт.</w:t>
      </w:r>
    </w:p>
    <w:p w:rsidR="002A3AFD" w:rsidRPr="002A3AFD" w:rsidRDefault="002A3AFD" w:rsidP="002A3AFD">
      <w:pPr>
        <w:autoSpaceDE w:val="0"/>
        <w:autoSpaceDN w:val="0"/>
        <w:adjustRightInd w:val="0"/>
        <w:spacing w:after="0"/>
        <w:jc w:val="both"/>
        <w:rPr>
          <w:rFonts w:ascii="Times New Roman" w:hAnsi="Times New Roman" w:cs="Times New Roman"/>
          <w:sz w:val="24"/>
          <w:szCs w:val="24"/>
        </w:rPr>
      </w:pPr>
      <w:r w:rsidRPr="002A3AFD">
        <w:rPr>
          <w:rFonts w:ascii="Times New Roman" w:hAnsi="Times New Roman" w:cs="Times New Roman"/>
          <w:color w:val="000000"/>
          <w:sz w:val="24"/>
          <w:szCs w:val="24"/>
          <w:shd w:val="clear" w:color="auto" w:fill="FFFFFF"/>
        </w:rPr>
        <w:tab/>
      </w:r>
      <w:r w:rsidRPr="002A3AFD">
        <w:rPr>
          <w:rFonts w:ascii="Times New Roman" w:hAnsi="Times New Roman" w:cs="Times New Roman"/>
          <w:sz w:val="24"/>
          <w:szCs w:val="24"/>
        </w:rPr>
        <w:t xml:space="preserve">Согласно п.6 Правил, </w:t>
      </w:r>
      <w:r w:rsidRPr="002A3AFD">
        <w:rPr>
          <w:rFonts w:ascii="Times New Roman" w:hAnsi="Times New Roman" w:cs="Times New Roman"/>
          <w:sz w:val="24"/>
          <w:szCs w:val="24"/>
          <w:u w:val="single"/>
        </w:rPr>
        <w:t>туроператор также обязан довести</w:t>
      </w:r>
      <w:r w:rsidRPr="002A3AFD">
        <w:rPr>
          <w:rFonts w:ascii="Times New Roman" w:hAnsi="Times New Roman" w:cs="Times New Roman"/>
          <w:sz w:val="24"/>
          <w:szCs w:val="24"/>
        </w:rPr>
        <w:t xml:space="preserve"> до сведения потребителя информацию: о номере туроператора в едином федеральном реестре туроператоров; о размере финансового обеспечения ответственности туроператора, номере, дате и сроке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номере, дате и сроке действия каждой банковской гарантии исполнения обязательств по договору о реализации туристского продукта (далее - банковская гарантия), наименовании, адресе, месте нахождения организаций, предоставивших финансовое обеспечение ответственности туроператора (за исключением туроператоров, указанных в </w:t>
      </w:r>
      <w:hyperlink r:id="rId12" w:history="1">
        <w:r w:rsidRPr="002A3AFD">
          <w:rPr>
            <w:rFonts w:ascii="Times New Roman" w:hAnsi="Times New Roman" w:cs="Times New Roman"/>
            <w:color w:val="0000FF"/>
            <w:sz w:val="24"/>
            <w:szCs w:val="24"/>
          </w:rPr>
          <w:t>части пятой статьи 4.1</w:t>
        </w:r>
      </w:hyperlink>
      <w:r w:rsidRPr="002A3AFD">
        <w:rPr>
          <w:rFonts w:ascii="Times New Roman" w:hAnsi="Times New Roman" w:cs="Times New Roman"/>
          <w:sz w:val="24"/>
          <w:szCs w:val="24"/>
        </w:rPr>
        <w:t xml:space="preserve"> Федерального закона "Об основах туристской деятельности в Российской Федерации");</w:t>
      </w:r>
    </w:p>
    <w:p w:rsidR="002A3AFD" w:rsidRPr="002A3AFD" w:rsidRDefault="002A3AFD" w:rsidP="002A3AFD">
      <w:pPr>
        <w:autoSpaceDE w:val="0"/>
        <w:autoSpaceDN w:val="0"/>
        <w:adjustRightInd w:val="0"/>
        <w:spacing w:after="0"/>
        <w:jc w:val="both"/>
        <w:rPr>
          <w:rFonts w:ascii="Times New Roman" w:hAnsi="Times New Roman" w:cs="Times New Roman"/>
          <w:sz w:val="24"/>
          <w:szCs w:val="24"/>
        </w:rPr>
      </w:pPr>
      <w:r w:rsidRPr="002A3AFD">
        <w:rPr>
          <w:rFonts w:ascii="Times New Roman" w:hAnsi="Times New Roman" w:cs="Times New Roman"/>
          <w:sz w:val="24"/>
          <w:szCs w:val="24"/>
        </w:rPr>
        <w:t>о членстве туроператора в объединении туроператоров в сфере выездного туризма (в случае осуществления деятельности в сфере выездного туризма).</w:t>
      </w:r>
    </w:p>
    <w:p w:rsidR="002A3AFD" w:rsidRPr="002A3AFD" w:rsidRDefault="002A3AFD" w:rsidP="002A3AFD">
      <w:pPr>
        <w:autoSpaceDE w:val="0"/>
        <w:autoSpaceDN w:val="0"/>
        <w:adjustRightInd w:val="0"/>
        <w:spacing w:after="0"/>
        <w:ind w:firstLine="540"/>
        <w:jc w:val="both"/>
        <w:rPr>
          <w:rFonts w:ascii="Times New Roman" w:hAnsi="Times New Roman" w:cs="Times New Roman"/>
          <w:sz w:val="24"/>
          <w:szCs w:val="24"/>
        </w:rPr>
      </w:pPr>
      <w:r w:rsidRPr="002A3AFD">
        <w:rPr>
          <w:rFonts w:ascii="Times New Roman" w:hAnsi="Times New Roman" w:cs="Times New Roman"/>
          <w:sz w:val="24"/>
          <w:szCs w:val="24"/>
        </w:rPr>
        <w:t xml:space="preserve">Согласно п.10 Правил, если </w:t>
      </w:r>
      <w:r w:rsidRPr="002A3AFD">
        <w:rPr>
          <w:rFonts w:ascii="Times New Roman" w:hAnsi="Times New Roman" w:cs="Times New Roman"/>
          <w:sz w:val="24"/>
          <w:szCs w:val="24"/>
          <w:u w:val="single"/>
        </w:rPr>
        <w:t>исполнителем является турагент (субагент</w:t>
      </w:r>
      <w:r w:rsidRPr="002A3AFD">
        <w:rPr>
          <w:rFonts w:ascii="Times New Roman" w:hAnsi="Times New Roman" w:cs="Times New Roman"/>
          <w:sz w:val="24"/>
          <w:szCs w:val="24"/>
        </w:rPr>
        <w:t xml:space="preserve">), он обязан сообщить потребителю наряду с информацией, указанной в </w:t>
      </w:r>
      <w:hyperlink r:id="rId13" w:history="1">
        <w:r w:rsidRPr="002A3AFD">
          <w:rPr>
            <w:rFonts w:ascii="Times New Roman" w:hAnsi="Times New Roman" w:cs="Times New Roman"/>
            <w:color w:val="0000FF"/>
            <w:sz w:val="24"/>
            <w:szCs w:val="24"/>
          </w:rPr>
          <w:t>пунктах 8</w:t>
        </w:r>
      </w:hyperlink>
      <w:r w:rsidRPr="002A3AFD">
        <w:rPr>
          <w:rFonts w:ascii="Times New Roman" w:hAnsi="Times New Roman" w:cs="Times New Roman"/>
          <w:sz w:val="24"/>
          <w:szCs w:val="24"/>
        </w:rPr>
        <w:t xml:space="preserve"> и </w:t>
      </w:r>
      <w:hyperlink r:id="rId14" w:history="1">
        <w:r w:rsidRPr="002A3AFD">
          <w:rPr>
            <w:rFonts w:ascii="Times New Roman" w:hAnsi="Times New Roman" w:cs="Times New Roman"/>
            <w:color w:val="0000FF"/>
            <w:sz w:val="24"/>
            <w:szCs w:val="24"/>
          </w:rPr>
          <w:t>9</w:t>
        </w:r>
      </w:hyperlink>
      <w:r w:rsidRPr="002A3AFD">
        <w:rPr>
          <w:rFonts w:ascii="Times New Roman" w:hAnsi="Times New Roman" w:cs="Times New Roman"/>
          <w:sz w:val="24"/>
          <w:szCs w:val="24"/>
        </w:rPr>
        <w:t xml:space="preserve"> настоящих Правил, сведения: о полномочиях турагента (субагента) совершать юридические и фактические действия по реализации туристского продукта;  о том, что лицом, оказывающим потребителю услуги по договору о реализации туристского продукта, </w:t>
      </w:r>
      <w:r w:rsidRPr="002A3AFD">
        <w:rPr>
          <w:rFonts w:ascii="Times New Roman" w:hAnsi="Times New Roman" w:cs="Times New Roman"/>
          <w:sz w:val="24"/>
          <w:szCs w:val="24"/>
          <w:u w:val="single"/>
        </w:rPr>
        <w:t>является туроператор</w:t>
      </w:r>
      <w:r w:rsidRPr="002A3AFD">
        <w:rPr>
          <w:rFonts w:ascii="Times New Roman" w:hAnsi="Times New Roman" w:cs="Times New Roman"/>
          <w:sz w:val="24"/>
          <w:szCs w:val="24"/>
        </w:rPr>
        <w:t>.</w:t>
      </w:r>
    </w:p>
    <w:p w:rsidR="002A3AFD" w:rsidRPr="002A3AFD" w:rsidRDefault="002A3AFD" w:rsidP="002A3AFD">
      <w:pPr>
        <w:autoSpaceDE w:val="0"/>
        <w:autoSpaceDN w:val="0"/>
        <w:adjustRightInd w:val="0"/>
        <w:spacing w:after="0"/>
        <w:ind w:firstLine="540"/>
        <w:jc w:val="both"/>
        <w:rPr>
          <w:rFonts w:ascii="Times New Roman" w:hAnsi="Times New Roman" w:cs="Times New Roman"/>
          <w:sz w:val="24"/>
          <w:szCs w:val="24"/>
          <w:u w:val="single"/>
        </w:rPr>
      </w:pPr>
      <w:r w:rsidRPr="002A3AFD">
        <w:rPr>
          <w:rFonts w:ascii="Times New Roman" w:hAnsi="Times New Roman" w:cs="Times New Roman"/>
          <w:sz w:val="24"/>
          <w:szCs w:val="24"/>
        </w:rPr>
        <w:t xml:space="preserve">По требованию потребителя турагент предоставляет потребителю информацию о дате, номере (при наличии), сроке действия и существенных условиях договора, заключенного между туроператором и турагентом, на основании </w:t>
      </w:r>
      <w:r w:rsidRPr="002A3AFD">
        <w:rPr>
          <w:rFonts w:ascii="Times New Roman" w:hAnsi="Times New Roman" w:cs="Times New Roman"/>
          <w:sz w:val="24"/>
          <w:szCs w:val="24"/>
          <w:u w:val="single"/>
        </w:rPr>
        <w:t>которого турагент реализует туристский продукт, сформированный туроператором.</w:t>
      </w:r>
    </w:p>
    <w:p w:rsidR="002A3AFD" w:rsidRPr="002A3AFD" w:rsidRDefault="002A3AFD" w:rsidP="002A3AFD">
      <w:pPr>
        <w:tabs>
          <w:tab w:val="left" w:pos="3525"/>
        </w:tabs>
        <w:spacing w:after="0"/>
        <w:jc w:val="both"/>
        <w:rPr>
          <w:rFonts w:ascii="Times New Roman" w:hAnsi="Times New Roman" w:cs="Times New Roman"/>
          <w:sz w:val="24"/>
          <w:szCs w:val="24"/>
        </w:rPr>
      </w:pPr>
      <w:r w:rsidRPr="002A3AFD">
        <w:rPr>
          <w:rFonts w:ascii="Times New Roman" w:hAnsi="Times New Roman" w:cs="Times New Roman"/>
          <w:sz w:val="24"/>
          <w:szCs w:val="24"/>
        </w:rPr>
        <w:t xml:space="preserve">           </w:t>
      </w:r>
      <w:r w:rsidRPr="002A3AFD">
        <w:rPr>
          <w:rFonts w:ascii="Times New Roman" w:hAnsi="Times New Roman" w:cs="Times New Roman"/>
          <w:sz w:val="24"/>
          <w:szCs w:val="24"/>
          <w:lang w:eastAsia="ar-SA"/>
        </w:rPr>
        <w:t xml:space="preserve">Согласно п.50 Постановления Пленума Верховного суда РФ «О рассмотрении судами гражданских дел по спорам о защите прав потребителей» , применяя законодательство о защите прав потребителей к отношениям, связанным с оказанием туристских услуг, судам надлежит учитывать, что ответственность перед туристом и (или) иным заказчиком за качество исполнения обязательств по договору о реализации туристского продукта, заключенному турагентом как от имени туроператора, так и от своего имени, </w:t>
      </w:r>
      <w:r w:rsidRPr="002A3AFD">
        <w:rPr>
          <w:rFonts w:ascii="Times New Roman" w:hAnsi="Times New Roman" w:cs="Times New Roman"/>
          <w:i/>
          <w:sz w:val="24"/>
          <w:szCs w:val="24"/>
          <w:u w:val="single"/>
          <w:lang w:eastAsia="ar-SA"/>
        </w:rPr>
        <w:t>несет туроператор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w:t>
      </w:r>
      <w:r w:rsidRPr="002A3AFD">
        <w:rPr>
          <w:rFonts w:ascii="Times New Roman" w:hAnsi="Times New Roman" w:cs="Times New Roman"/>
          <w:sz w:val="24"/>
          <w:szCs w:val="24"/>
          <w:lang w:eastAsia="ar-SA"/>
        </w:rPr>
        <w:t xml:space="preserve">), если федеральными законами и </w:t>
      </w:r>
      <w:r w:rsidRPr="002A3AFD">
        <w:rPr>
          <w:rFonts w:ascii="Times New Roman" w:hAnsi="Times New Roman" w:cs="Times New Roman"/>
          <w:sz w:val="24"/>
          <w:szCs w:val="24"/>
          <w:lang w:eastAsia="ar-SA"/>
        </w:rPr>
        <w:lastRenderedPageBreak/>
        <w:t>иными нормативными правовыми актами Российской Федерации не установлено, что ответственность перед туристами несет третье лицо (статья 9 Федерального закона от 24 ноября 1996 года N 132-ФЗ "Об основах туристской деятельности").</w:t>
      </w:r>
    </w:p>
    <w:p w:rsidR="002A3AFD" w:rsidRPr="002A3AFD" w:rsidRDefault="002A3AFD" w:rsidP="00B66150">
      <w:pPr>
        <w:shd w:val="clear" w:color="auto" w:fill="FFFFFF"/>
        <w:suppressAutoHyphens/>
        <w:spacing w:after="0" w:line="240" w:lineRule="auto"/>
        <w:ind w:firstLine="567"/>
        <w:jc w:val="both"/>
        <w:rPr>
          <w:rFonts w:ascii="Times New Roman" w:hAnsi="Times New Roman" w:cs="Times New Roman"/>
          <w:sz w:val="24"/>
          <w:szCs w:val="24"/>
          <w:lang w:eastAsia="ar-SA"/>
        </w:rPr>
      </w:pPr>
      <w:r w:rsidRPr="002A3AFD">
        <w:rPr>
          <w:rFonts w:ascii="Times New Roman" w:hAnsi="Times New Roman" w:cs="Times New Roman"/>
          <w:sz w:val="24"/>
          <w:szCs w:val="24"/>
          <w:lang w:eastAsia="ar-SA"/>
        </w:rPr>
        <w:t>В силу ст. 779 Гражданского кодекса РФ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2A3AFD" w:rsidRPr="002A3AFD" w:rsidRDefault="002A3AFD" w:rsidP="00B66150">
      <w:pPr>
        <w:tabs>
          <w:tab w:val="left" w:pos="3525"/>
        </w:tabs>
        <w:spacing w:after="0" w:line="240" w:lineRule="auto"/>
        <w:jc w:val="both"/>
        <w:rPr>
          <w:rFonts w:ascii="Times New Roman" w:hAnsi="Times New Roman" w:cs="Times New Roman"/>
          <w:sz w:val="24"/>
          <w:szCs w:val="24"/>
        </w:rPr>
      </w:pPr>
      <w:r w:rsidRPr="002A3AFD">
        <w:rPr>
          <w:rFonts w:ascii="Times New Roman" w:hAnsi="Times New Roman" w:cs="Times New Roman"/>
          <w:sz w:val="24"/>
          <w:szCs w:val="24"/>
        </w:rPr>
        <w:t xml:space="preserve">         Пунктом 1 ст. 27 Закона, предусмотрено, что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w:t>
      </w:r>
    </w:p>
    <w:p w:rsidR="002A3AFD" w:rsidRPr="002A3AFD" w:rsidRDefault="002A3AFD" w:rsidP="00B66150">
      <w:pPr>
        <w:tabs>
          <w:tab w:val="left" w:pos="3525"/>
        </w:tabs>
        <w:spacing w:after="0" w:line="240" w:lineRule="auto"/>
        <w:ind w:firstLine="540"/>
        <w:jc w:val="both"/>
        <w:rPr>
          <w:rFonts w:ascii="Times New Roman" w:hAnsi="Times New Roman" w:cs="Times New Roman"/>
          <w:sz w:val="24"/>
          <w:szCs w:val="24"/>
        </w:rPr>
      </w:pPr>
      <w:r w:rsidRPr="002A3AFD">
        <w:rPr>
          <w:rFonts w:ascii="Times New Roman" w:hAnsi="Times New Roman" w:cs="Times New Roman"/>
          <w:sz w:val="24"/>
          <w:szCs w:val="24"/>
        </w:rPr>
        <w:t>Согласно п.1 ст. 28 Закона,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очевидно, что она не будет выполнена в срок, потребитель по своему выбору вправе: назначить исполнителю новый срок;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 потребовать уменьшения цены за выполнение работы (оказание услуги); отказаться от исполнения договора о выполнении работы (оказании услуги).</w:t>
      </w:r>
    </w:p>
    <w:p w:rsidR="002A3AFD" w:rsidRPr="002A3AFD" w:rsidRDefault="002A3AFD" w:rsidP="00B66150">
      <w:pPr>
        <w:pStyle w:val="ConsPlusNormal"/>
        <w:ind w:firstLine="540"/>
        <w:jc w:val="both"/>
        <w:rPr>
          <w:rFonts w:ascii="Times New Roman" w:hAnsi="Times New Roman" w:cs="Times New Roman"/>
          <w:sz w:val="24"/>
          <w:szCs w:val="24"/>
        </w:rPr>
      </w:pPr>
      <w:r w:rsidRPr="002A3AFD">
        <w:rPr>
          <w:rFonts w:ascii="Times New Roman" w:hAnsi="Times New Roman" w:cs="Times New Roman"/>
          <w:sz w:val="24"/>
          <w:szCs w:val="24"/>
        </w:rPr>
        <w:t xml:space="preserve">Потребитель также вправе потребовать полного возмещения убытков, причиненных ему в связи с нарушением сроков выполнения работы (оказания услуги). </w:t>
      </w:r>
    </w:p>
    <w:p w:rsidR="002A3AFD" w:rsidRPr="002A3AFD" w:rsidRDefault="002A3AFD" w:rsidP="00B66150">
      <w:pPr>
        <w:shd w:val="clear" w:color="auto" w:fill="FFFFFF"/>
        <w:suppressAutoHyphens/>
        <w:spacing w:after="0" w:line="240" w:lineRule="auto"/>
        <w:ind w:firstLine="567"/>
        <w:jc w:val="both"/>
        <w:rPr>
          <w:rFonts w:ascii="Times New Roman" w:hAnsi="Times New Roman" w:cs="Times New Roman"/>
          <w:sz w:val="24"/>
          <w:szCs w:val="24"/>
          <w:lang w:eastAsia="ar-SA"/>
        </w:rPr>
      </w:pPr>
      <w:r w:rsidRPr="002A3AFD">
        <w:rPr>
          <w:rFonts w:ascii="Times New Roman" w:hAnsi="Times New Roman" w:cs="Times New Roman"/>
          <w:sz w:val="24"/>
          <w:szCs w:val="24"/>
          <w:lang w:eastAsia="ar-SA"/>
        </w:rPr>
        <w:t xml:space="preserve">В силу ст. 31 Закона РФ от 07.02.1992 г. №2300-1 «О защите прав потребителей» требования потребителя о возврате уплаченной за услугу денежной суммы и возмещении убытков, причиненных в связи с отказом от исполнения договора, предусмотренные пунктом 1 статьи 28 настоящего Закона, </w:t>
      </w:r>
      <w:r w:rsidRPr="002A3AFD">
        <w:rPr>
          <w:rFonts w:ascii="Times New Roman" w:hAnsi="Times New Roman" w:cs="Times New Roman"/>
          <w:sz w:val="24"/>
          <w:szCs w:val="24"/>
          <w:u w:val="single"/>
          <w:lang w:eastAsia="ar-SA"/>
        </w:rPr>
        <w:t>подлежат удовлетворению в десятидневный срок со дня предъявления соответствующего требования.</w:t>
      </w:r>
    </w:p>
    <w:p w:rsidR="002A3AFD" w:rsidRPr="002A3AFD" w:rsidRDefault="002A3AFD" w:rsidP="00B66150">
      <w:pPr>
        <w:spacing w:after="0" w:line="240" w:lineRule="auto"/>
        <w:ind w:firstLine="540"/>
        <w:jc w:val="both"/>
        <w:rPr>
          <w:rFonts w:ascii="Times New Roman" w:hAnsi="Times New Roman" w:cs="Times New Roman"/>
          <w:sz w:val="24"/>
          <w:szCs w:val="24"/>
        </w:rPr>
      </w:pPr>
      <w:r w:rsidRPr="002A3AFD">
        <w:rPr>
          <w:rFonts w:ascii="Times New Roman" w:hAnsi="Times New Roman" w:cs="Times New Roman"/>
          <w:sz w:val="24"/>
          <w:szCs w:val="24"/>
        </w:rPr>
        <w:t xml:space="preserve">В соответствии с п. 5 ст. 28 Закона, в случае нарушения установленных сроков выполнения работы (оказания услуги) исполнитель уплачивает потребителю за каждый день (час, если срок определен в часах) </w:t>
      </w:r>
      <w:r w:rsidRPr="002A3AFD">
        <w:rPr>
          <w:rFonts w:ascii="Times New Roman" w:hAnsi="Times New Roman" w:cs="Times New Roman"/>
          <w:sz w:val="24"/>
          <w:szCs w:val="24"/>
          <w:u w:val="single"/>
        </w:rPr>
        <w:t>просрочки неустойку в размере 3% от цены выполнения работы (оказания услуги</w:t>
      </w:r>
      <w:r w:rsidRPr="002A3AFD">
        <w:rPr>
          <w:rFonts w:ascii="Times New Roman" w:hAnsi="Times New Roman" w:cs="Times New Roman"/>
          <w:sz w:val="24"/>
          <w:szCs w:val="24"/>
        </w:rPr>
        <w:t>), а если цена выполнения работы (оказания услуги) договором о выполнении работ (оказании услуг) не определена - общей цены заказа.</w:t>
      </w:r>
    </w:p>
    <w:p w:rsidR="002A3AFD" w:rsidRPr="002A3AFD" w:rsidRDefault="002A3AFD" w:rsidP="00B66150">
      <w:pPr>
        <w:pStyle w:val="ConsPlusNormal"/>
        <w:ind w:firstLine="540"/>
        <w:jc w:val="both"/>
        <w:rPr>
          <w:rFonts w:ascii="Times New Roman" w:hAnsi="Times New Roman" w:cs="Times New Roman"/>
          <w:sz w:val="24"/>
          <w:szCs w:val="24"/>
        </w:rPr>
      </w:pPr>
      <w:r w:rsidRPr="002A3AFD">
        <w:rPr>
          <w:rFonts w:ascii="Times New Roman" w:hAnsi="Times New Roman" w:cs="Times New Roman"/>
          <w:sz w:val="24"/>
          <w:szCs w:val="24"/>
        </w:rPr>
        <w:t xml:space="preserve">Сумма взысканной потребителем неустойки не может превышать цены отдельного вида выполнения работы (оказания услуги) или общей цены заказа. </w:t>
      </w:r>
    </w:p>
    <w:p w:rsidR="002A3AFD" w:rsidRPr="002A3AFD" w:rsidRDefault="002A3AFD" w:rsidP="00B66150">
      <w:pPr>
        <w:shd w:val="clear" w:color="auto" w:fill="FFFFFF"/>
        <w:suppressAutoHyphens/>
        <w:spacing w:after="0" w:line="240" w:lineRule="auto"/>
        <w:ind w:firstLine="567"/>
        <w:jc w:val="both"/>
        <w:rPr>
          <w:rFonts w:ascii="Times New Roman" w:hAnsi="Times New Roman" w:cs="Times New Roman"/>
          <w:sz w:val="24"/>
          <w:szCs w:val="24"/>
          <w:lang w:eastAsia="ar-SA"/>
        </w:rPr>
      </w:pPr>
      <w:r w:rsidRPr="002A3AFD">
        <w:rPr>
          <w:rFonts w:ascii="Times New Roman" w:hAnsi="Times New Roman" w:cs="Times New Roman"/>
          <w:sz w:val="24"/>
          <w:szCs w:val="24"/>
          <w:lang w:eastAsia="ar-SA"/>
        </w:rPr>
        <w:t>Согласно ст.10 Федерального закона от 24.11.1996 N 132-ФЗ  «Об основах туристской деятельности в Российской Федерации» каждая из сторон вправе потребовать изменения или расторжения договора о реализации туристского продукта в связи с существенным изменением обстоятельств, из которых исходили стороны при заключении договора.</w:t>
      </w:r>
    </w:p>
    <w:p w:rsidR="002A3AFD" w:rsidRPr="002A3AFD" w:rsidRDefault="002A3AFD" w:rsidP="00B66150">
      <w:pPr>
        <w:shd w:val="clear" w:color="auto" w:fill="FFFFFF"/>
        <w:suppressAutoHyphens/>
        <w:spacing w:after="0" w:line="240" w:lineRule="auto"/>
        <w:ind w:firstLine="567"/>
        <w:jc w:val="both"/>
        <w:rPr>
          <w:rFonts w:ascii="Times New Roman" w:hAnsi="Times New Roman" w:cs="Times New Roman"/>
          <w:sz w:val="24"/>
          <w:szCs w:val="24"/>
          <w:lang w:eastAsia="ar-SA"/>
        </w:rPr>
      </w:pPr>
      <w:r w:rsidRPr="002A3AFD">
        <w:rPr>
          <w:rFonts w:ascii="Times New Roman" w:hAnsi="Times New Roman" w:cs="Times New Roman"/>
          <w:sz w:val="24"/>
          <w:szCs w:val="24"/>
          <w:lang w:eastAsia="ar-SA"/>
        </w:rPr>
        <w:t>К существенным изменениям обстоятельств относятся:</w:t>
      </w:r>
    </w:p>
    <w:p w:rsidR="002A3AFD" w:rsidRPr="002A3AFD" w:rsidRDefault="002A3AFD" w:rsidP="00B66150">
      <w:pPr>
        <w:shd w:val="clear" w:color="auto" w:fill="FFFFFF"/>
        <w:suppressAutoHyphens/>
        <w:spacing w:after="0" w:line="240" w:lineRule="auto"/>
        <w:ind w:firstLine="567"/>
        <w:jc w:val="both"/>
        <w:rPr>
          <w:rFonts w:ascii="Times New Roman" w:hAnsi="Times New Roman" w:cs="Times New Roman"/>
          <w:sz w:val="24"/>
          <w:szCs w:val="24"/>
          <w:lang w:eastAsia="ar-SA"/>
        </w:rPr>
      </w:pPr>
      <w:r w:rsidRPr="002A3AFD">
        <w:rPr>
          <w:rFonts w:ascii="Times New Roman" w:hAnsi="Times New Roman" w:cs="Times New Roman"/>
          <w:sz w:val="24"/>
          <w:szCs w:val="24"/>
          <w:lang w:eastAsia="ar-SA"/>
        </w:rPr>
        <w:t>ухудшение условий путешествия, указанных в договоре;</w:t>
      </w:r>
    </w:p>
    <w:p w:rsidR="002A3AFD" w:rsidRPr="002A3AFD" w:rsidRDefault="002A3AFD" w:rsidP="00B66150">
      <w:pPr>
        <w:shd w:val="clear" w:color="auto" w:fill="FFFFFF"/>
        <w:suppressAutoHyphens/>
        <w:spacing w:after="0" w:line="240" w:lineRule="auto"/>
        <w:ind w:firstLine="567"/>
        <w:jc w:val="both"/>
        <w:rPr>
          <w:rFonts w:ascii="Times New Roman" w:hAnsi="Times New Roman" w:cs="Times New Roman"/>
          <w:sz w:val="24"/>
          <w:szCs w:val="24"/>
          <w:lang w:eastAsia="ar-SA"/>
        </w:rPr>
      </w:pPr>
      <w:r w:rsidRPr="002A3AFD">
        <w:rPr>
          <w:rFonts w:ascii="Times New Roman" w:hAnsi="Times New Roman" w:cs="Times New Roman"/>
          <w:sz w:val="24"/>
          <w:szCs w:val="24"/>
          <w:lang w:eastAsia="ar-SA"/>
        </w:rPr>
        <w:t>изменение сроков совершения путешествия;</w:t>
      </w:r>
    </w:p>
    <w:p w:rsidR="002A3AFD" w:rsidRPr="002A3AFD" w:rsidRDefault="002A3AFD" w:rsidP="00B66150">
      <w:pPr>
        <w:shd w:val="clear" w:color="auto" w:fill="FFFFFF"/>
        <w:suppressAutoHyphens/>
        <w:spacing w:after="0" w:line="240" w:lineRule="auto"/>
        <w:ind w:firstLine="567"/>
        <w:jc w:val="both"/>
        <w:rPr>
          <w:rFonts w:ascii="Times New Roman" w:hAnsi="Times New Roman" w:cs="Times New Roman"/>
          <w:sz w:val="24"/>
          <w:szCs w:val="24"/>
          <w:lang w:eastAsia="ar-SA"/>
        </w:rPr>
      </w:pPr>
      <w:r w:rsidRPr="002A3AFD">
        <w:rPr>
          <w:rFonts w:ascii="Times New Roman" w:hAnsi="Times New Roman" w:cs="Times New Roman"/>
          <w:sz w:val="24"/>
          <w:szCs w:val="24"/>
          <w:lang w:eastAsia="ar-SA"/>
        </w:rPr>
        <w:t>непредвиденный рост транспортных тарифов;</w:t>
      </w:r>
    </w:p>
    <w:p w:rsidR="002A3AFD" w:rsidRPr="002A3AFD" w:rsidRDefault="002A3AFD" w:rsidP="00B66150">
      <w:pPr>
        <w:shd w:val="clear" w:color="auto" w:fill="FFFFFF"/>
        <w:suppressAutoHyphens/>
        <w:spacing w:after="0" w:line="240" w:lineRule="auto"/>
        <w:ind w:firstLine="567"/>
        <w:jc w:val="both"/>
        <w:rPr>
          <w:rFonts w:ascii="Times New Roman" w:hAnsi="Times New Roman" w:cs="Times New Roman"/>
          <w:sz w:val="24"/>
          <w:szCs w:val="24"/>
          <w:lang w:eastAsia="ar-SA"/>
        </w:rPr>
      </w:pPr>
      <w:r w:rsidRPr="002A3AFD">
        <w:rPr>
          <w:rFonts w:ascii="Times New Roman" w:hAnsi="Times New Roman" w:cs="Times New Roman"/>
          <w:sz w:val="24"/>
          <w:szCs w:val="24"/>
          <w:lang w:eastAsia="ar-SA"/>
        </w:rPr>
        <w:t>невозможность совершения туристом поездки по независящим от него обстоятельствам (болезнь туриста, отказ в выдаче визы и другие обстоятельства).</w:t>
      </w:r>
    </w:p>
    <w:p w:rsidR="002A3AFD" w:rsidRDefault="002A3AFD" w:rsidP="00B66150">
      <w:pPr>
        <w:adjustRightInd w:val="0"/>
        <w:spacing w:after="0" w:line="240" w:lineRule="auto"/>
        <w:ind w:firstLine="708"/>
        <w:jc w:val="both"/>
        <w:rPr>
          <w:rFonts w:ascii="Times New Roman" w:hAnsi="Times New Roman" w:cs="Times New Roman"/>
          <w:sz w:val="24"/>
          <w:szCs w:val="24"/>
        </w:rPr>
      </w:pPr>
      <w:r w:rsidRPr="002A3AFD">
        <w:rPr>
          <w:rFonts w:ascii="Times New Roman" w:hAnsi="Times New Roman" w:cs="Times New Roman"/>
          <w:sz w:val="24"/>
          <w:szCs w:val="24"/>
        </w:rPr>
        <w:t xml:space="preserve">В силу п. 1 ст. 13 Закона № 2300-1 за нарушение прав потребителей исполнитель несет ответственность, предусмотренную законом или договором. </w:t>
      </w:r>
    </w:p>
    <w:p w:rsidR="009F17F8" w:rsidRDefault="009F17F8" w:rsidP="009F17F8">
      <w:pPr>
        <w:pStyle w:val="a3"/>
        <w:shd w:val="clear" w:color="auto" w:fill="FFFFFF"/>
        <w:spacing w:before="0" w:beforeAutospacing="0" w:after="0" w:afterAutospacing="0"/>
        <w:ind w:firstLine="540"/>
        <w:jc w:val="both"/>
      </w:pPr>
      <w:r w:rsidRPr="00FF7392">
        <w:rPr>
          <w:color w:val="000000"/>
        </w:rPr>
        <w:t xml:space="preserve">В соответствии с п.2 ст.782 ГК РФ Исполнитель </w:t>
      </w:r>
      <w:r w:rsidRPr="00FF7392">
        <w:t>вправе отказаться от исполнения обязательств по договору возмездного оказания услуг лишь при условии полного возмещения заказчику убытков.</w:t>
      </w:r>
    </w:p>
    <w:p w:rsidR="00F37E21" w:rsidRPr="00805C3E" w:rsidRDefault="00F37E21" w:rsidP="00F37E21">
      <w:pPr>
        <w:autoSpaceDE w:val="0"/>
        <w:autoSpaceDN w:val="0"/>
        <w:adjustRightInd w:val="0"/>
        <w:spacing w:after="0" w:line="240" w:lineRule="auto"/>
        <w:ind w:firstLine="539"/>
        <w:jc w:val="both"/>
        <w:rPr>
          <w:rFonts w:ascii="Times New Roman" w:hAnsi="Times New Roman" w:cs="Times New Roman"/>
          <w:sz w:val="24"/>
          <w:szCs w:val="24"/>
        </w:rPr>
      </w:pPr>
      <w:r w:rsidRPr="00805C3E">
        <w:rPr>
          <w:rFonts w:ascii="Times New Roman" w:hAnsi="Times New Roman" w:cs="Times New Roman"/>
          <w:sz w:val="24"/>
          <w:szCs w:val="24"/>
        </w:rPr>
        <w:lastRenderedPageBreak/>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(ст.15 ГК РФ).</w:t>
      </w:r>
    </w:p>
    <w:p w:rsidR="002A3AFD" w:rsidRPr="002A3AFD" w:rsidRDefault="002A3AFD" w:rsidP="00B66150">
      <w:pPr>
        <w:spacing w:after="0" w:line="240" w:lineRule="auto"/>
        <w:ind w:firstLine="708"/>
        <w:jc w:val="both"/>
        <w:rPr>
          <w:rFonts w:ascii="Times New Roman" w:hAnsi="Times New Roman" w:cs="Times New Roman"/>
          <w:sz w:val="24"/>
          <w:szCs w:val="24"/>
        </w:rPr>
      </w:pPr>
      <w:r w:rsidRPr="002A3AFD">
        <w:rPr>
          <w:rFonts w:ascii="Times New Roman" w:hAnsi="Times New Roman" w:cs="Times New Roman"/>
          <w:sz w:val="24"/>
          <w:szCs w:val="24"/>
        </w:rPr>
        <w:t>В имущественных отношениях граждане выступают экономически слабым субъектом, что всегда создает определенный потенциал ущемления их прав. Кроме того, физическое лицо, как субъект экономических отношений, обладает заведомо меньшими правовыми познаниями, нежели профессиональный субъект предпринимательской деятельности, что предусмотрено нормами п. 4 ст. 12 Закона № 2300-1, согласно которым «…необходимо исходить из предположения об отсутствии у потребителя специальных познаний о свойствах и характеристиках товара (работы, услуги)». Поскольку правовое регулирование основано на принципах справедливости, указанные обстоятельства приводят к необходимости создавать дополнительные гарантии экономических прав менее слабых субъектов.</w:t>
      </w:r>
    </w:p>
    <w:p w:rsidR="002A3AFD" w:rsidRPr="002A3AFD" w:rsidRDefault="002A3AFD" w:rsidP="00B66150">
      <w:pPr>
        <w:pStyle w:val="20"/>
        <w:shd w:val="clear" w:color="auto" w:fill="auto"/>
        <w:spacing w:line="240" w:lineRule="auto"/>
        <w:ind w:left="-142" w:firstLine="0"/>
        <w:rPr>
          <w:rFonts w:ascii="Times New Roman" w:hAnsi="Times New Roman" w:cs="Times New Roman"/>
          <w:sz w:val="24"/>
          <w:szCs w:val="24"/>
        </w:rPr>
      </w:pPr>
      <w:r w:rsidRPr="002A3AFD">
        <w:rPr>
          <w:rFonts w:ascii="Times New Roman" w:hAnsi="Times New Roman" w:cs="Times New Roman"/>
          <w:sz w:val="24"/>
          <w:szCs w:val="24"/>
        </w:rPr>
        <w:t xml:space="preserve">            </w:t>
      </w:r>
      <w:r w:rsidRPr="002A3AFD">
        <w:rPr>
          <w:rFonts w:ascii="Times New Roman" w:hAnsi="Times New Roman" w:cs="Times New Roman"/>
          <w:sz w:val="24"/>
          <w:szCs w:val="24"/>
          <w:lang w:bidi="ru-RU"/>
        </w:rPr>
        <w:t>В соответствии с нормами ст. 15 Закона компенсации подлежит также моральный вред, причиненный  мне, вследствие нарушения исполнителем прав потребителя, предусмотренных законами и правовыми актами РФ, регулирующими отношения в области защиты прав потребителей при установлении его вины.</w:t>
      </w:r>
    </w:p>
    <w:p w:rsidR="002A3AFD" w:rsidRPr="002A3AFD" w:rsidRDefault="002A3AFD" w:rsidP="00B66150">
      <w:pPr>
        <w:tabs>
          <w:tab w:val="left" w:pos="3525"/>
        </w:tabs>
        <w:spacing w:after="0" w:line="240" w:lineRule="auto"/>
        <w:jc w:val="both"/>
        <w:rPr>
          <w:rFonts w:ascii="Times New Roman" w:hAnsi="Times New Roman" w:cs="Times New Roman"/>
          <w:sz w:val="24"/>
          <w:szCs w:val="24"/>
        </w:rPr>
      </w:pPr>
      <w:r w:rsidRPr="002A3AFD">
        <w:rPr>
          <w:rFonts w:ascii="Times New Roman" w:hAnsi="Times New Roman" w:cs="Times New Roman"/>
          <w:sz w:val="24"/>
          <w:szCs w:val="24"/>
        </w:rPr>
        <w:t xml:space="preserve">          Компенсация морального вреда вследствие нарушения прав потребителя является одной из форм защиты нематериальных благ граждан РФ, предусмотренных ст. ст. 151, 1099, 1101 Гражданского кодекса РФ и корреспондирующей с ними ст. 15 Закона № 2300-1. Согласно</w:t>
      </w:r>
      <w:r>
        <w:rPr>
          <w:rFonts w:ascii="Times New Roman" w:hAnsi="Times New Roman" w:cs="Times New Roman"/>
          <w:sz w:val="24"/>
          <w:szCs w:val="24"/>
        </w:rPr>
        <w:t xml:space="preserve"> </w:t>
      </w:r>
      <w:r w:rsidRPr="002A3AFD">
        <w:rPr>
          <w:rFonts w:ascii="Times New Roman" w:hAnsi="Times New Roman" w:cs="Times New Roman"/>
          <w:sz w:val="24"/>
          <w:szCs w:val="24"/>
        </w:rPr>
        <w:t xml:space="preserve"> статьи 15 Закона № 2300-1,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 </w:t>
      </w:r>
    </w:p>
    <w:p w:rsidR="002A3AFD" w:rsidRPr="002A3AFD" w:rsidRDefault="002A3AFD" w:rsidP="00B66150">
      <w:pPr>
        <w:spacing w:after="0" w:line="240" w:lineRule="auto"/>
        <w:ind w:firstLine="709"/>
        <w:jc w:val="both"/>
        <w:rPr>
          <w:rFonts w:ascii="Times New Roman" w:hAnsi="Times New Roman" w:cs="Times New Roman"/>
          <w:sz w:val="24"/>
          <w:szCs w:val="24"/>
        </w:rPr>
      </w:pPr>
      <w:r w:rsidRPr="002A3AFD">
        <w:rPr>
          <w:rFonts w:ascii="Times New Roman" w:hAnsi="Times New Roman" w:cs="Times New Roman"/>
          <w:sz w:val="24"/>
          <w:szCs w:val="24"/>
        </w:rPr>
        <w:t>В соответствии с п. 6 ст. 13 Закона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2A3AFD" w:rsidRPr="002A3AFD" w:rsidRDefault="002A3AFD" w:rsidP="00B66150">
      <w:pPr>
        <w:spacing w:after="0" w:line="240" w:lineRule="auto"/>
        <w:ind w:firstLine="709"/>
        <w:jc w:val="both"/>
        <w:rPr>
          <w:rFonts w:ascii="Times New Roman" w:hAnsi="Times New Roman" w:cs="Times New Roman"/>
          <w:sz w:val="24"/>
          <w:szCs w:val="24"/>
        </w:rPr>
      </w:pPr>
      <w:r w:rsidRPr="002A3AFD">
        <w:rPr>
          <w:rFonts w:ascii="Times New Roman" w:hAnsi="Times New Roman" w:cs="Times New Roman"/>
          <w:sz w:val="24"/>
          <w:szCs w:val="24"/>
        </w:rPr>
        <w:t xml:space="preserve">На основании п.1 ст.11 и ст.12 Гражданского кодекса РФ защита гражданских прав, в том числе прав потребителей, осуществляется судом путем возмещения убытков; взыскания  неустойки; компенсации морального вреда; прекращения или изменения правоотношения и иными способами, предусмотренными законом. Аналогичное правило установлено п.1. ст.17 Закона. </w:t>
      </w:r>
    </w:p>
    <w:p w:rsidR="002A3AFD" w:rsidRPr="002A3AFD" w:rsidRDefault="002A3AFD" w:rsidP="00B66150">
      <w:pPr>
        <w:spacing w:after="0" w:line="240" w:lineRule="auto"/>
        <w:ind w:firstLine="709"/>
        <w:jc w:val="both"/>
        <w:rPr>
          <w:rFonts w:ascii="Times New Roman" w:hAnsi="Times New Roman" w:cs="Times New Roman"/>
          <w:sz w:val="24"/>
          <w:szCs w:val="24"/>
        </w:rPr>
      </w:pPr>
      <w:r w:rsidRPr="002A3AFD">
        <w:rPr>
          <w:rFonts w:ascii="Times New Roman" w:hAnsi="Times New Roman" w:cs="Times New Roman"/>
          <w:sz w:val="24"/>
          <w:szCs w:val="24"/>
        </w:rPr>
        <w:t xml:space="preserve">В соответствии с п.1 ст. 13 Закона за нарушение прав потребителей изготовитель (исполнитель, продавец) несет ответственность, предусмотренную законом или договором. Согласно п.4 ст.13 Закона изготовитель (исполнитель, продавец) освобождается от ответственности за неисполнение обязательств или ненадлежащее исполнение,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5" w:history="1">
        <w:r w:rsidRPr="002A3AFD">
          <w:rPr>
            <w:rStyle w:val="a6"/>
            <w:rFonts w:ascii="Times New Roman" w:hAnsi="Times New Roman" w:cs="Times New Roman"/>
            <w:sz w:val="24"/>
            <w:szCs w:val="24"/>
          </w:rPr>
          <w:t>законом</w:t>
        </w:r>
      </w:hyperlink>
      <w:r w:rsidRPr="002A3AFD">
        <w:rPr>
          <w:rFonts w:ascii="Times New Roman" w:hAnsi="Times New Roman" w:cs="Times New Roman"/>
          <w:sz w:val="24"/>
          <w:szCs w:val="24"/>
        </w:rPr>
        <w:t>.  Основания , освобождающие исполнителя от ответственности отсутствуют , потребитель свои обязательства выполнил, внес денежные средства по  Договору.</w:t>
      </w:r>
    </w:p>
    <w:p w:rsidR="002A3AFD" w:rsidRPr="002A3AFD" w:rsidRDefault="002A3AFD" w:rsidP="00B66150">
      <w:pPr>
        <w:spacing w:after="0" w:line="240" w:lineRule="auto"/>
        <w:ind w:firstLine="709"/>
        <w:jc w:val="both"/>
        <w:rPr>
          <w:rFonts w:ascii="Times New Roman" w:hAnsi="Times New Roman" w:cs="Times New Roman"/>
          <w:sz w:val="24"/>
          <w:szCs w:val="24"/>
        </w:rPr>
      </w:pPr>
      <w:r w:rsidRPr="002A3AFD">
        <w:rPr>
          <w:rFonts w:ascii="Times New Roman" w:hAnsi="Times New Roman" w:cs="Times New Roman"/>
          <w:sz w:val="24"/>
          <w:szCs w:val="24"/>
        </w:rPr>
        <w:lastRenderedPageBreak/>
        <w:t>На основании изложенного и в соответствии с положениями ст.503 Гражданского Кодекса РФ, ст.13, 15, 27,28 Закона РФ от 07.02.1992г. № 2300-1 «О защите прав потребителей» и иными основаниями, заявленными в исковом заявлении,</w:t>
      </w:r>
    </w:p>
    <w:p w:rsidR="002A3AFD" w:rsidRPr="002A3AFD" w:rsidRDefault="002A3AFD" w:rsidP="00B66150">
      <w:pPr>
        <w:spacing w:after="0" w:line="240" w:lineRule="auto"/>
        <w:ind w:firstLine="709"/>
        <w:jc w:val="both"/>
        <w:rPr>
          <w:rFonts w:ascii="Times New Roman" w:hAnsi="Times New Roman" w:cs="Times New Roman"/>
          <w:sz w:val="24"/>
          <w:szCs w:val="24"/>
        </w:rPr>
      </w:pPr>
      <w:r w:rsidRPr="002A3AFD">
        <w:rPr>
          <w:rFonts w:ascii="Times New Roman" w:hAnsi="Times New Roman" w:cs="Times New Roman"/>
          <w:sz w:val="24"/>
          <w:szCs w:val="24"/>
        </w:rPr>
        <w:t xml:space="preserve">           </w:t>
      </w:r>
    </w:p>
    <w:p w:rsidR="002A3AFD" w:rsidRPr="00B66150" w:rsidRDefault="002A3AFD" w:rsidP="002A3AFD">
      <w:pPr>
        <w:ind w:firstLine="709"/>
        <w:jc w:val="center"/>
        <w:rPr>
          <w:rFonts w:ascii="Times New Roman" w:hAnsi="Times New Roman" w:cs="Times New Roman"/>
          <w:sz w:val="24"/>
          <w:szCs w:val="24"/>
        </w:rPr>
      </w:pPr>
      <w:r w:rsidRPr="00B66150">
        <w:rPr>
          <w:rFonts w:ascii="Times New Roman" w:hAnsi="Times New Roman" w:cs="Times New Roman"/>
          <w:sz w:val="24"/>
          <w:szCs w:val="24"/>
        </w:rPr>
        <w:t>Прошу:</w:t>
      </w:r>
    </w:p>
    <w:p w:rsidR="002A3AFD" w:rsidRPr="00B66150" w:rsidRDefault="002A3AFD" w:rsidP="00B66150">
      <w:pPr>
        <w:pStyle w:val="a7"/>
        <w:numPr>
          <w:ilvl w:val="0"/>
          <w:numId w:val="3"/>
        </w:numPr>
        <w:tabs>
          <w:tab w:val="left" w:pos="2025"/>
        </w:tabs>
        <w:rPr>
          <w:rFonts w:asciiTheme="minorHAnsi" w:hAnsiTheme="minorHAnsi"/>
          <w:b/>
          <w:lang w:eastAsia="ru-RU"/>
        </w:rPr>
      </w:pPr>
      <w:r w:rsidRPr="00B66150">
        <w:rPr>
          <w:rFonts w:ascii="Times New Roman" w:hAnsi="Times New Roman"/>
          <w:sz w:val="24"/>
          <w:szCs w:val="24"/>
          <w:lang w:eastAsia="ar-SA"/>
        </w:rPr>
        <w:t xml:space="preserve">Расторгнуть </w:t>
      </w:r>
      <w:r w:rsidRPr="00B66150">
        <w:rPr>
          <w:rFonts w:ascii="Times New Roman" w:hAnsi="Times New Roman"/>
          <w:sz w:val="24"/>
          <w:szCs w:val="24"/>
        </w:rPr>
        <w:t>был заключен  договор  о реализации  туристского продукта  № ______ от _________ года, заключенный   с ООО «Н</w:t>
      </w:r>
      <w:r w:rsidR="00881462">
        <w:rPr>
          <w:rFonts w:ascii="Times New Roman" w:hAnsi="Times New Roman"/>
          <w:sz w:val="24"/>
          <w:szCs w:val="24"/>
        </w:rPr>
        <w:t>овгородские каникулы»</w:t>
      </w:r>
      <w:r w:rsidRPr="00B66150">
        <w:rPr>
          <w:rFonts w:ascii="Times New Roman" w:hAnsi="Times New Roman"/>
          <w:sz w:val="24"/>
          <w:szCs w:val="24"/>
        </w:rPr>
        <w:t>.</w:t>
      </w:r>
      <w:r w:rsidRPr="00B66150">
        <w:rPr>
          <w:rFonts w:ascii="Times New Roman" w:hAnsi="Times New Roman"/>
          <w:sz w:val="24"/>
          <w:szCs w:val="24"/>
          <w:lang w:eastAsia="ar-SA"/>
        </w:rPr>
        <w:t xml:space="preserve"> </w:t>
      </w:r>
    </w:p>
    <w:p w:rsidR="002A3AFD" w:rsidRPr="000509F8" w:rsidRDefault="002A3AFD" w:rsidP="002A3AFD">
      <w:pPr>
        <w:pStyle w:val="a7"/>
        <w:numPr>
          <w:ilvl w:val="0"/>
          <w:numId w:val="3"/>
        </w:numPr>
        <w:shd w:val="clear" w:color="auto" w:fill="FFFFFF"/>
        <w:suppressAutoHyphens/>
        <w:spacing w:after="0" w:line="100" w:lineRule="atLeast"/>
        <w:ind w:left="567" w:firstLine="0"/>
        <w:jc w:val="both"/>
        <w:rPr>
          <w:rFonts w:ascii="Times New Roman" w:hAnsi="Times New Roman"/>
          <w:sz w:val="24"/>
          <w:szCs w:val="24"/>
          <w:lang w:eastAsia="ar-SA"/>
        </w:rPr>
      </w:pPr>
      <w:r w:rsidRPr="000509F8">
        <w:rPr>
          <w:rFonts w:ascii="Times New Roman" w:hAnsi="Times New Roman"/>
          <w:sz w:val="24"/>
          <w:szCs w:val="24"/>
          <w:lang w:eastAsia="ar-SA"/>
        </w:rPr>
        <w:t xml:space="preserve">Взыскать с ответчика в пользу истца денежные средства в размере </w:t>
      </w:r>
      <w:r>
        <w:rPr>
          <w:rFonts w:ascii="Times New Roman" w:hAnsi="Times New Roman"/>
          <w:sz w:val="24"/>
          <w:szCs w:val="24"/>
          <w:lang w:eastAsia="ar-SA"/>
        </w:rPr>
        <w:t>________</w:t>
      </w:r>
      <w:r w:rsidRPr="000509F8">
        <w:rPr>
          <w:rFonts w:ascii="Times New Roman" w:hAnsi="Times New Roman"/>
          <w:sz w:val="24"/>
          <w:szCs w:val="24"/>
          <w:lang w:eastAsia="ar-SA"/>
        </w:rPr>
        <w:t xml:space="preserve"> рубл</w:t>
      </w:r>
      <w:r>
        <w:rPr>
          <w:rFonts w:ascii="Times New Roman" w:hAnsi="Times New Roman"/>
          <w:sz w:val="24"/>
          <w:szCs w:val="24"/>
          <w:lang w:eastAsia="ar-SA"/>
        </w:rPr>
        <w:t>ей</w:t>
      </w:r>
      <w:r w:rsidRPr="000509F8">
        <w:rPr>
          <w:rFonts w:ascii="Times New Roman" w:hAnsi="Times New Roman"/>
          <w:sz w:val="24"/>
          <w:szCs w:val="24"/>
          <w:lang w:eastAsia="ar-SA"/>
        </w:rPr>
        <w:t>, уплаченные по договору реализации туристского продукта .</w:t>
      </w:r>
    </w:p>
    <w:p w:rsidR="002A3AFD" w:rsidRPr="000509F8" w:rsidRDefault="002A3AFD" w:rsidP="002A3AFD">
      <w:pPr>
        <w:pStyle w:val="a7"/>
        <w:numPr>
          <w:ilvl w:val="0"/>
          <w:numId w:val="3"/>
        </w:numPr>
        <w:shd w:val="clear" w:color="auto" w:fill="FFFFFF"/>
        <w:suppressAutoHyphens/>
        <w:spacing w:after="0" w:line="100" w:lineRule="atLeast"/>
        <w:ind w:left="567" w:firstLine="0"/>
        <w:jc w:val="both"/>
        <w:rPr>
          <w:rFonts w:ascii="Times New Roman" w:hAnsi="Times New Roman"/>
          <w:sz w:val="24"/>
          <w:szCs w:val="24"/>
          <w:lang w:eastAsia="ar-SA"/>
        </w:rPr>
      </w:pPr>
      <w:r w:rsidRPr="000509F8">
        <w:rPr>
          <w:rFonts w:ascii="Times New Roman" w:hAnsi="Times New Roman"/>
          <w:sz w:val="24"/>
          <w:szCs w:val="24"/>
          <w:lang w:eastAsia="ar-SA"/>
        </w:rPr>
        <w:t>Взыскать с ответчика в пользу истца  неустойку  за нарушение сроков возврата денежных средств</w:t>
      </w:r>
      <w:r>
        <w:rPr>
          <w:rFonts w:ascii="Times New Roman" w:hAnsi="Times New Roman"/>
          <w:sz w:val="24"/>
          <w:szCs w:val="24"/>
          <w:lang w:eastAsia="ar-SA"/>
        </w:rPr>
        <w:t>.</w:t>
      </w:r>
    </w:p>
    <w:p w:rsidR="002A3AFD" w:rsidRDefault="002A3AFD" w:rsidP="002A3AFD">
      <w:pPr>
        <w:pStyle w:val="a7"/>
        <w:numPr>
          <w:ilvl w:val="0"/>
          <w:numId w:val="3"/>
        </w:numPr>
        <w:shd w:val="clear" w:color="auto" w:fill="FFFFFF"/>
        <w:suppressAutoHyphens/>
        <w:spacing w:after="0" w:line="100" w:lineRule="atLeast"/>
        <w:ind w:left="567" w:firstLine="0"/>
        <w:jc w:val="both"/>
        <w:rPr>
          <w:rFonts w:ascii="Times New Roman" w:hAnsi="Times New Roman"/>
          <w:sz w:val="24"/>
          <w:szCs w:val="24"/>
          <w:lang w:eastAsia="ar-SA"/>
        </w:rPr>
      </w:pPr>
      <w:r w:rsidRPr="000509F8">
        <w:rPr>
          <w:rFonts w:ascii="Times New Roman" w:hAnsi="Times New Roman"/>
          <w:sz w:val="24"/>
          <w:szCs w:val="24"/>
          <w:lang w:eastAsia="ar-SA"/>
        </w:rPr>
        <w:t xml:space="preserve">Взыскать с ответчика  в пользу истца денежные средства в размере </w:t>
      </w:r>
      <w:r>
        <w:rPr>
          <w:rFonts w:ascii="Times New Roman" w:hAnsi="Times New Roman"/>
          <w:sz w:val="24"/>
          <w:szCs w:val="24"/>
          <w:lang w:eastAsia="ar-SA"/>
        </w:rPr>
        <w:t xml:space="preserve">________ рублей </w:t>
      </w:r>
      <w:r w:rsidRPr="000509F8">
        <w:rPr>
          <w:rFonts w:ascii="Times New Roman" w:hAnsi="Times New Roman"/>
          <w:sz w:val="24"/>
          <w:szCs w:val="24"/>
          <w:lang w:eastAsia="ar-SA"/>
        </w:rPr>
        <w:t xml:space="preserve"> в качестве компенсации  морального вреда.</w:t>
      </w:r>
    </w:p>
    <w:p w:rsidR="005935B5" w:rsidRPr="000509F8" w:rsidRDefault="005935B5" w:rsidP="002A3AFD">
      <w:pPr>
        <w:pStyle w:val="a7"/>
        <w:numPr>
          <w:ilvl w:val="0"/>
          <w:numId w:val="3"/>
        </w:numPr>
        <w:shd w:val="clear" w:color="auto" w:fill="FFFFFF"/>
        <w:suppressAutoHyphens/>
        <w:spacing w:after="0" w:line="100" w:lineRule="atLeast"/>
        <w:ind w:left="567" w:firstLine="0"/>
        <w:jc w:val="both"/>
        <w:rPr>
          <w:rFonts w:ascii="Times New Roman" w:hAnsi="Times New Roman"/>
          <w:sz w:val="24"/>
          <w:szCs w:val="24"/>
          <w:lang w:eastAsia="ar-SA"/>
        </w:rPr>
      </w:pPr>
      <w:r>
        <w:rPr>
          <w:rFonts w:ascii="Times New Roman" w:hAnsi="Times New Roman"/>
          <w:sz w:val="24"/>
          <w:szCs w:val="24"/>
          <w:lang w:eastAsia="ar-SA"/>
        </w:rPr>
        <w:t>Взыскать с</w:t>
      </w:r>
      <w:r w:rsidR="00DF27CF">
        <w:rPr>
          <w:rFonts w:ascii="Times New Roman" w:hAnsi="Times New Roman"/>
          <w:sz w:val="24"/>
          <w:szCs w:val="24"/>
          <w:lang w:eastAsia="ar-SA"/>
        </w:rPr>
        <w:t xml:space="preserve"> </w:t>
      </w:r>
      <w:r>
        <w:rPr>
          <w:rFonts w:ascii="Times New Roman" w:hAnsi="Times New Roman"/>
          <w:sz w:val="24"/>
          <w:szCs w:val="24"/>
          <w:lang w:eastAsia="ar-SA"/>
        </w:rPr>
        <w:t>ответчика убытки (подтверждены документально)</w:t>
      </w:r>
      <w:r w:rsidR="00E3627F">
        <w:rPr>
          <w:rFonts w:ascii="Times New Roman" w:hAnsi="Times New Roman"/>
          <w:sz w:val="24"/>
          <w:szCs w:val="24"/>
          <w:lang w:eastAsia="ar-SA"/>
        </w:rPr>
        <w:t xml:space="preserve"> </w:t>
      </w:r>
      <w:r>
        <w:rPr>
          <w:rFonts w:ascii="Times New Roman" w:hAnsi="Times New Roman"/>
          <w:sz w:val="24"/>
          <w:szCs w:val="24"/>
          <w:lang w:eastAsia="ar-SA"/>
        </w:rPr>
        <w:t>в размере______________</w:t>
      </w:r>
    </w:p>
    <w:p w:rsidR="002A3AFD" w:rsidRPr="000509F8" w:rsidRDefault="002A3AFD" w:rsidP="002A3AFD">
      <w:pPr>
        <w:pStyle w:val="a7"/>
        <w:numPr>
          <w:ilvl w:val="0"/>
          <w:numId w:val="3"/>
        </w:numPr>
        <w:shd w:val="clear" w:color="auto" w:fill="FFFFFF"/>
        <w:suppressAutoHyphens/>
        <w:spacing w:after="0" w:line="100" w:lineRule="atLeast"/>
        <w:ind w:left="567" w:firstLine="0"/>
        <w:jc w:val="both"/>
        <w:rPr>
          <w:rFonts w:ascii="Times New Roman" w:hAnsi="Times New Roman"/>
          <w:sz w:val="24"/>
          <w:szCs w:val="24"/>
          <w:lang w:eastAsia="ar-SA"/>
        </w:rPr>
      </w:pPr>
      <w:r w:rsidRPr="000509F8">
        <w:rPr>
          <w:rFonts w:ascii="Times New Roman" w:hAnsi="Times New Roman"/>
          <w:sz w:val="24"/>
          <w:szCs w:val="24"/>
          <w:lang w:eastAsia="ar-SA"/>
        </w:rPr>
        <w:t>Взыскать с ответчика в пользу истца штраф за несоблюдение в добровольном порядке удовлетворения требований потребителя - 50 % от суммы, присужденной судом в пользу потребителя в порядке п.6 ст. 13 РФ №2300-1 от 07.02.1992 г. "О защите прав потребителей».</w:t>
      </w:r>
    </w:p>
    <w:p w:rsidR="002A3AFD" w:rsidRPr="00B66150" w:rsidRDefault="002A3AFD" w:rsidP="002A3AFD">
      <w:pPr>
        <w:shd w:val="clear" w:color="auto" w:fill="FFFFFF"/>
        <w:suppressAutoHyphens/>
        <w:spacing w:line="100" w:lineRule="atLeast"/>
        <w:ind w:firstLine="567"/>
        <w:rPr>
          <w:lang w:eastAsia="ar-SA"/>
        </w:rPr>
      </w:pPr>
    </w:p>
    <w:p w:rsidR="00B66150" w:rsidRPr="00B66150" w:rsidRDefault="002A3AFD" w:rsidP="00B66150">
      <w:pPr>
        <w:spacing w:line="240" w:lineRule="atLeast"/>
        <w:ind w:left="360"/>
        <w:rPr>
          <w:rFonts w:ascii="Times New Roman" w:hAnsi="Times New Roman" w:cs="Times New Roman"/>
        </w:rPr>
      </w:pPr>
      <w:r w:rsidRPr="00B66150">
        <w:rPr>
          <w:rFonts w:ascii="Times New Roman" w:hAnsi="Times New Roman" w:cs="Times New Roman"/>
        </w:rPr>
        <w:t>Приложение:</w:t>
      </w:r>
    </w:p>
    <w:p w:rsidR="002A3AFD" w:rsidRPr="00B66150" w:rsidRDefault="002A3AFD" w:rsidP="00B66150">
      <w:pPr>
        <w:spacing w:line="240" w:lineRule="atLeast"/>
        <w:ind w:left="360"/>
        <w:rPr>
          <w:rFonts w:ascii="Times New Roman" w:hAnsi="Times New Roman" w:cs="Times New Roman"/>
        </w:rPr>
      </w:pPr>
      <w:r w:rsidRPr="00B66150">
        <w:rPr>
          <w:rFonts w:ascii="Times New Roman" w:hAnsi="Times New Roman" w:cs="Times New Roman"/>
        </w:rPr>
        <w:t>Копии документов:</w:t>
      </w:r>
    </w:p>
    <w:p w:rsidR="00B66150" w:rsidRPr="00B66150" w:rsidRDefault="00F20463" w:rsidP="00B66150">
      <w:pPr>
        <w:tabs>
          <w:tab w:val="left" w:pos="6525"/>
        </w:tabs>
        <w:ind w:right="416"/>
        <w:jc w:val="both"/>
        <w:rPr>
          <w:rFonts w:ascii="Times New Roman" w:hAnsi="Times New Roman" w:cs="Times New Roman"/>
          <w:color w:val="000000"/>
          <w:sz w:val="24"/>
          <w:szCs w:val="24"/>
        </w:rPr>
      </w:pPr>
      <w:r>
        <w:rPr>
          <w:b/>
          <w:color w:val="000000"/>
        </w:rPr>
        <w:t xml:space="preserve">                                                                                                                                                    </w:t>
      </w:r>
      <w:r w:rsidR="00B66150" w:rsidRPr="00B66150">
        <w:rPr>
          <w:rFonts w:ascii="Times New Roman" w:hAnsi="Times New Roman" w:cs="Times New Roman"/>
          <w:color w:val="000000"/>
          <w:sz w:val="24"/>
          <w:szCs w:val="24"/>
        </w:rPr>
        <w:t xml:space="preserve">Дата </w:t>
      </w:r>
      <w:r w:rsidR="00881462">
        <w:rPr>
          <w:rFonts w:ascii="Times New Roman" w:hAnsi="Times New Roman" w:cs="Times New Roman"/>
          <w:color w:val="000000"/>
          <w:sz w:val="24"/>
          <w:szCs w:val="24"/>
        </w:rPr>
        <w:t>,</w:t>
      </w:r>
      <w:r w:rsidR="00B66150" w:rsidRPr="00B66150">
        <w:rPr>
          <w:rFonts w:ascii="Times New Roman" w:hAnsi="Times New Roman" w:cs="Times New Roman"/>
          <w:color w:val="000000"/>
          <w:sz w:val="24"/>
          <w:szCs w:val="24"/>
        </w:rPr>
        <w:t xml:space="preserve"> подпись.</w:t>
      </w:r>
    </w:p>
    <w:p w:rsidR="002A3AFD" w:rsidRPr="006D494B" w:rsidRDefault="002A3AFD" w:rsidP="00B66150">
      <w:pPr>
        <w:tabs>
          <w:tab w:val="left" w:pos="7200"/>
        </w:tabs>
        <w:jc w:val="both"/>
        <w:rPr>
          <w:sz w:val="26"/>
          <w:szCs w:val="26"/>
        </w:rPr>
      </w:pPr>
    </w:p>
    <w:p w:rsidR="002A3AFD" w:rsidRPr="006D494B" w:rsidRDefault="002A3AFD" w:rsidP="002A3AFD">
      <w:pPr>
        <w:tabs>
          <w:tab w:val="left" w:pos="3525"/>
        </w:tabs>
        <w:jc w:val="both"/>
        <w:rPr>
          <w:sz w:val="26"/>
          <w:szCs w:val="26"/>
        </w:rPr>
      </w:pPr>
    </w:p>
    <w:p w:rsidR="002A3AFD" w:rsidRDefault="002A3AFD" w:rsidP="002A3AFD">
      <w:pPr>
        <w:tabs>
          <w:tab w:val="left" w:pos="3525"/>
        </w:tabs>
        <w:jc w:val="both"/>
      </w:pPr>
    </w:p>
    <w:p w:rsidR="002A3AFD" w:rsidRPr="000B1535" w:rsidRDefault="002A3AFD" w:rsidP="002A3AFD">
      <w:pPr>
        <w:tabs>
          <w:tab w:val="left" w:pos="3525"/>
        </w:tabs>
        <w:jc w:val="both"/>
        <w:rPr>
          <w:b/>
          <w:sz w:val="28"/>
          <w:szCs w:val="28"/>
        </w:rPr>
      </w:pPr>
    </w:p>
    <w:p w:rsidR="002A3AFD" w:rsidRPr="000B1535" w:rsidRDefault="002A3AFD" w:rsidP="002A3AFD">
      <w:pPr>
        <w:tabs>
          <w:tab w:val="left" w:pos="3525"/>
        </w:tabs>
        <w:jc w:val="both"/>
        <w:rPr>
          <w:b/>
          <w:sz w:val="28"/>
          <w:szCs w:val="28"/>
        </w:rPr>
      </w:pPr>
    </w:p>
    <w:p w:rsidR="002A3AFD" w:rsidRPr="000B1535" w:rsidRDefault="002A3AFD" w:rsidP="002A3AFD">
      <w:pPr>
        <w:jc w:val="both"/>
        <w:rPr>
          <w:rFonts w:eastAsia="Calibri"/>
          <w:b/>
          <w:sz w:val="28"/>
          <w:szCs w:val="28"/>
        </w:rPr>
      </w:pPr>
    </w:p>
    <w:p w:rsidR="002A3AFD" w:rsidRPr="000B1535" w:rsidRDefault="002A3AFD" w:rsidP="002A3AFD">
      <w:pPr>
        <w:jc w:val="both"/>
        <w:rPr>
          <w:rFonts w:eastAsia="Calibri"/>
          <w:b/>
          <w:sz w:val="28"/>
          <w:szCs w:val="28"/>
        </w:rPr>
      </w:pPr>
    </w:p>
    <w:p w:rsidR="002A3AFD" w:rsidRDefault="002A3AFD" w:rsidP="002A3AFD">
      <w:pPr>
        <w:jc w:val="both"/>
      </w:pPr>
      <w:r w:rsidRPr="006D494B">
        <w:rPr>
          <w:rFonts w:eastAsia="Calibri"/>
          <w:b/>
          <w:sz w:val="26"/>
          <w:szCs w:val="26"/>
        </w:rPr>
        <w:tab/>
      </w:r>
    </w:p>
    <w:p w:rsidR="002A3AFD" w:rsidRDefault="002A3AFD" w:rsidP="002A3AFD">
      <w:pPr>
        <w:tabs>
          <w:tab w:val="left" w:pos="3525"/>
        </w:tabs>
        <w:jc w:val="both"/>
      </w:pPr>
    </w:p>
    <w:p w:rsidR="002A3AFD" w:rsidRDefault="002A3AFD" w:rsidP="002A3AFD">
      <w:pPr>
        <w:tabs>
          <w:tab w:val="left" w:pos="1200"/>
        </w:tabs>
      </w:pPr>
    </w:p>
    <w:p w:rsidR="00B93E2E" w:rsidRPr="002A3AFD" w:rsidRDefault="002A3AFD" w:rsidP="002A3AFD">
      <w:pPr>
        <w:tabs>
          <w:tab w:val="left" w:pos="1200"/>
        </w:tabs>
      </w:pPr>
      <w:r>
        <w:tab/>
      </w:r>
    </w:p>
    <w:sectPr w:rsidR="00B93E2E" w:rsidRPr="002A3AFD" w:rsidSect="00B92A4B">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61D" w:rsidRDefault="00FC561D" w:rsidP="009D6204">
      <w:pPr>
        <w:spacing w:after="0" w:line="240" w:lineRule="auto"/>
      </w:pPr>
      <w:r>
        <w:separator/>
      </w:r>
    </w:p>
  </w:endnote>
  <w:endnote w:type="continuationSeparator" w:id="0">
    <w:p w:rsidR="00FC561D" w:rsidRDefault="00FC561D" w:rsidP="009D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6BF" w:rsidRDefault="00E206B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57547"/>
      <w:docPartObj>
        <w:docPartGallery w:val="Page Numbers (Bottom of Page)"/>
        <w:docPartUnique/>
      </w:docPartObj>
    </w:sdtPr>
    <w:sdtEndPr/>
    <w:sdtContent>
      <w:p w:rsidR="00E206BF" w:rsidRDefault="00FC561D">
        <w:pPr>
          <w:pStyle w:val="aa"/>
          <w:jc w:val="right"/>
        </w:pPr>
        <w:r>
          <w:fldChar w:fldCharType="begin"/>
        </w:r>
        <w:r>
          <w:instrText xml:space="preserve"> PAGE   \* MERGEFORMAT </w:instrText>
        </w:r>
        <w:r>
          <w:fldChar w:fldCharType="separate"/>
        </w:r>
        <w:r w:rsidR="00AD4E9C">
          <w:rPr>
            <w:noProof/>
          </w:rPr>
          <w:t>4</w:t>
        </w:r>
        <w:r>
          <w:rPr>
            <w:noProof/>
          </w:rPr>
          <w:fldChar w:fldCharType="end"/>
        </w:r>
      </w:p>
    </w:sdtContent>
  </w:sdt>
  <w:p w:rsidR="00E206BF" w:rsidRDefault="00E206BF">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6BF" w:rsidRDefault="00E206B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61D" w:rsidRDefault="00FC561D" w:rsidP="009D6204">
      <w:pPr>
        <w:spacing w:after="0" w:line="240" w:lineRule="auto"/>
      </w:pPr>
      <w:r>
        <w:separator/>
      </w:r>
    </w:p>
  </w:footnote>
  <w:footnote w:type="continuationSeparator" w:id="0">
    <w:p w:rsidR="00FC561D" w:rsidRDefault="00FC561D" w:rsidP="009D6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6BF" w:rsidRDefault="00E206B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6BF" w:rsidRDefault="00E206BF">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6BF" w:rsidRDefault="00E206B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0325"/>
    <w:multiLevelType w:val="hybridMultilevel"/>
    <w:tmpl w:val="964EAE04"/>
    <w:lvl w:ilvl="0" w:tplc="7696DCEE">
      <w:start w:val="1"/>
      <w:numFmt w:val="decimal"/>
      <w:lvlText w:val="%1)"/>
      <w:lvlJc w:val="left"/>
      <w:pPr>
        <w:ind w:left="1407" w:hanging="840"/>
      </w:pPr>
      <w:rPr>
        <w:rFonts w:asciiTheme="minorHAnsi" w:eastAsiaTheme="minorEastAsia" w:hAnsiTheme="minorHAnsi"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DED3921"/>
    <w:multiLevelType w:val="hybridMultilevel"/>
    <w:tmpl w:val="DA42A4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386A7D07"/>
    <w:multiLevelType w:val="multilevel"/>
    <w:tmpl w:val="DEB0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E2E"/>
    <w:rsid w:val="00066631"/>
    <w:rsid w:val="000668B3"/>
    <w:rsid w:val="00094100"/>
    <w:rsid w:val="000F59E4"/>
    <w:rsid w:val="001656A6"/>
    <w:rsid w:val="0019396E"/>
    <w:rsid w:val="001A1509"/>
    <w:rsid w:val="001A196F"/>
    <w:rsid w:val="001A3A00"/>
    <w:rsid w:val="00242DB0"/>
    <w:rsid w:val="002A3AFD"/>
    <w:rsid w:val="002B2420"/>
    <w:rsid w:val="002B7FDD"/>
    <w:rsid w:val="002D429E"/>
    <w:rsid w:val="0034787F"/>
    <w:rsid w:val="00354499"/>
    <w:rsid w:val="00387E41"/>
    <w:rsid w:val="004108A2"/>
    <w:rsid w:val="004745EF"/>
    <w:rsid w:val="00520499"/>
    <w:rsid w:val="005716B3"/>
    <w:rsid w:val="00582906"/>
    <w:rsid w:val="005935B5"/>
    <w:rsid w:val="005B035B"/>
    <w:rsid w:val="005D1DED"/>
    <w:rsid w:val="0060409D"/>
    <w:rsid w:val="0062411D"/>
    <w:rsid w:val="00634DB3"/>
    <w:rsid w:val="00664717"/>
    <w:rsid w:val="00686C66"/>
    <w:rsid w:val="006A6608"/>
    <w:rsid w:val="006B0D3C"/>
    <w:rsid w:val="007267F0"/>
    <w:rsid w:val="00793DE0"/>
    <w:rsid w:val="007B01D4"/>
    <w:rsid w:val="007C5AD2"/>
    <w:rsid w:val="007D0D08"/>
    <w:rsid w:val="00805C3E"/>
    <w:rsid w:val="00843D4D"/>
    <w:rsid w:val="00845882"/>
    <w:rsid w:val="00862474"/>
    <w:rsid w:val="00881462"/>
    <w:rsid w:val="008A404D"/>
    <w:rsid w:val="008B3D0D"/>
    <w:rsid w:val="008C70C0"/>
    <w:rsid w:val="008F705A"/>
    <w:rsid w:val="00931FE9"/>
    <w:rsid w:val="0094323C"/>
    <w:rsid w:val="00956AC4"/>
    <w:rsid w:val="0098706C"/>
    <w:rsid w:val="009C110C"/>
    <w:rsid w:val="009C142E"/>
    <w:rsid w:val="009D6204"/>
    <w:rsid w:val="009F17F8"/>
    <w:rsid w:val="00A07CA3"/>
    <w:rsid w:val="00A328DF"/>
    <w:rsid w:val="00A5683D"/>
    <w:rsid w:val="00A864D2"/>
    <w:rsid w:val="00AA053F"/>
    <w:rsid w:val="00AD4E9C"/>
    <w:rsid w:val="00AE1E33"/>
    <w:rsid w:val="00B209E0"/>
    <w:rsid w:val="00B36115"/>
    <w:rsid w:val="00B454DA"/>
    <w:rsid w:val="00B66150"/>
    <w:rsid w:val="00B86F08"/>
    <w:rsid w:val="00B92A4B"/>
    <w:rsid w:val="00B93E2E"/>
    <w:rsid w:val="00B94E5E"/>
    <w:rsid w:val="00BA5872"/>
    <w:rsid w:val="00BC215C"/>
    <w:rsid w:val="00BF2BF2"/>
    <w:rsid w:val="00BF4B6D"/>
    <w:rsid w:val="00C21D6A"/>
    <w:rsid w:val="00C313EA"/>
    <w:rsid w:val="00C60B2B"/>
    <w:rsid w:val="00C61EFC"/>
    <w:rsid w:val="00C64B40"/>
    <w:rsid w:val="00C93F1D"/>
    <w:rsid w:val="00D64075"/>
    <w:rsid w:val="00D71CFF"/>
    <w:rsid w:val="00D74F5C"/>
    <w:rsid w:val="00DD5995"/>
    <w:rsid w:val="00DF27CF"/>
    <w:rsid w:val="00DF6E5C"/>
    <w:rsid w:val="00E206BF"/>
    <w:rsid w:val="00E2499B"/>
    <w:rsid w:val="00E3627F"/>
    <w:rsid w:val="00E634EC"/>
    <w:rsid w:val="00E64240"/>
    <w:rsid w:val="00E7396D"/>
    <w:rsid w:val="00E93C26"/>
    <w:rsid w:val="00EB58A1"/>
    <w:rsid w:val="00EC2121"/>
    <w:rsid w:val="00ED3A8F"/>
    <w:rsid w:val="00F20463"/>
    <w:rsid w:val="00F228DF"/>
    <w:rsid w:val="00F37E21"/>
    <w:rsid w:val="00F450D3"/>
    <w:rsid w:val="00F56BD5"/>
    <w:rsid w:val="00F67F6E"/>
    <w:rsid w:val="00F74685"/>
    <w:rsid w:val="00F76882"/>
    <w:rsid w:val="00F84180"/>
    <w:rsid w:val="00FB420D"/>
    <w:rsid w:val="00FC561D"/>
    <w:rsid w:val="00FE68C2"/>
    <w:rsid w:val="00FF7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7C7C"/>
  <w15:docId w15:val="{2E58F912-E397-43E7-B6FD-22259ABE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A4B"/>
  </w:style>
  <w:style w:type="paragraph" w:styleId="1">
    <w:name w:val="heading 1"/>
    <w:basedOn w:val="a"/>
    <w:link w:val="10"/>
    <w:uiPriority w:val="9"/>
    <w:qFormat/>
    <w:rsid w:val="00B93E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3E2E"/>
    <w:rPr>
      <w:rFonts w:ascii="Times New Roman" w:eastAsia="Times New Roman" w:hAnsi="Times New Roman" w:cs="Times New Roman"/>
      <w:b/>
      <w:bCs/>
      <w:kern w:val="36"/>
      <w:sz w:val="48"/>
      <w:szCs w:val="48"/>
    </w:rPr>
  </w:style>
  <w:style w:type="paragraph" w:styleId="a3">
    <w:name w:val="Normal (Web)"/>
    <w:basedOn w:val="a"/>
    <w:uiPriority w:val="99"/>
    <w:unhideWhenUsed/>
    <w:rsid w:val="00B93E2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B93E2E"/>
    <w:rPr>
      <w:b/>
      <w:bCs/>
    </w:rPr>
  </w:style>
  <w:style w:type="character" w:styleId="a5">
    <w:name w:val="Emphasis"/>
    <w:basedOn w:val="a0"/>
    <w:uiPriority w:val="20"/>
    <w:qFormat/>
    <w:rsid w:val="00B93E2E"/>
    <w:rPr>
      <w:i/>
      <w:iCs/>
    </w:rPr>
  </w:style>
  <w:style w:type="character" w:styleId="a6">
    <w:name w:val="Hyperlink"/>
    <w:basedOn w:val="a0"/>
    <w:unhideWhenUsed/>
    <w:rsid w:val="00B93E2E"/>
    <w:rPr>
      <w:color w:val="0000FF"/>
      <w:u w:val="single"/>
    </w:rPr>
  </w:style>
  <w:style w:type="paragraph" w:styleId="a7">
    <w:name w:val="List Paragraph"/>
    <w:basedOn w:val="a"/>
    <w:uiPriority w:val="34"/>
    <w:qFormat/>
    <w:rsid w:val="002A3AFD"/>
    <w:pPr>
      <w:ind w:left="720"/>
      <w:contextualSpacing/>
    </w:pPr>
    <w:rPr>
      <w:rFonts w:ascii="Calibri" w:eastAsia="Calibri" w:hAnsi="Calibri" w:cs="Times New Roman"/>
      <w:lang w:eastAsia="en-US"/>
    </w:rPr>
  </w:style>
  <w:style w:type="paragraph" w:customStyle="1" w:styleId="ConsPlusNormal">
    <w:name w:val="ConsPlusNormal"/>
    <w:rsid w:val="002A3AFD"/>
    <w:pPr>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2A3AFD"/>
    <w:pPr>
      <w:widowControl w:val="0"/>
      <w:autoSpaceDE w:val="0"/>
      <w:autoSpaceDN w:val="0"/>
      <w:adjustRightInd w:val="0"/>
      <w:spacing w:after="0" w:line="240" w:lineRule="auto"/>
    </w:pPr>
    <w:rPr>
      <w:rFonts w:ascii="Courier New" w:eastAsia="Calibri" w:hAnsi="Courier New" w:cs="Courier New"/>
      <w:sz w:val="20"/>
      <w:szCs w:val="20"/>
    </w:rPr>
  </w:style>
  <w:style w:type="character" w:customStyle="1" w:styleId="blk">
    <w:name w:val="blk"/>
    <w:basedOn w:val="a0"/>
    <w:rsid w:val="002A3AFD"/>
    <w:rPr>
      <w:rFonts w:cs="Times New Roman"/>
    </w:rPr>
  </w:style>
  <w:style w:type="character" w:customStyle="1" w:styleId="2">
    <w:name w:val="Основной текст (2)_"/>
    <w:basedOn w:val="a0"/>
    <w:link w:val="20"/>
    <w:rsid w:val="002A3AFD"/>
    <w:rPr>
      <w:shd w:val="clear" w:color="auto" w:fill="FFFFFF"/>
    </w:rPr>
  </w:style>
  <w:style w:type="paragraph" w:customStyle="1" w:styleId="20">
    <w:name w:val="Основной текст (2)"/>
    <w:basedOn w:val="a"/>
    <w:link w:val="2"/>
    <w:rsid w:val="002A3AFD"/>
    <w:pPr>
      <w:widowControl w:val="0"/>
      <w:shd w:val="clear" w:color="auto" w:fill="FFFFFF"/>
      <w:spacing w:after="0" w:line="317" w:lineRule="exact"/>
      <w:ind w:firstLine="600"/>
      <w:jc w:val="both"/>
    </w:pPr>
  </w:style>
  <w:style w:type="paragraph" w:styleId="a8">
    <w:name w:val="header"/>
    <w:basedOn w:val="a"/>
    <w:link w:val="a9"/>
    <w:uiPriority w:val="99"/>
    <w:semiHidden/>
    <w:unhideWhenUsed/>
    <w:rsid w:val="009D620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D6204"/>
  </w:style>
  <w:style w:type="paragraph" w:styleId="aa">
    <w:name w:val="footer"/>
    <w:basedOn w:val="a"/>
    <w:link w:val="ab"/>
    <w:uiPriority w:val="99"/>
    <w:unhideWhenUsed/>
    <w:rsid w:val="009D62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D6204"/>
  </w:style>
  <w:style w:type="table" w:styleId="ac">
    <w:name w:val="Table Grid"/>
    <w:basedOn w:val="a1"/>
    <w:uiPriority w:val="59"/>
    <w:rsid w:val="001939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029">
      <w:bodyDiv w:val="1"/>
      <w:marLeft w:val="0"/>
      <w:marRight w:val="0"/>
      <w:marTop w:val="0"/>
      <w:marBottom w:val="0"/>
      <w:divBdr>
        <w:top w:val="none" w:sz="0" w:space="0" w:color="auto"/>
        <w:left w:val="none" w:sz="0" w:space="0" w:color="auto"/>
        <w:bottom w:val="none" w:sz="0" w:space="0" w:color="auto"/>
        <w:right w:val="none" w:sz="0" w:space="0" w:color="auto"/>
      </w:divBdr>
      <w:divsChild>
        <w:div w:id="252014246">
          <w:marLeft w:val="0"/>
          <w:marRight w:val="0"/>
          <w:marTop w:val="0"/>
          <w:marBottom w:val="0"/>
          <w:divBdr>
            <w:top w:val="none" w:sz="0" w:space="0" w:color="auto"/>
            <w:left w:val="none" w:sz="0" w:space="0" w:color="auto"/>
            <w:bottom w:val="none" w:sz="0" w:space="0" w:color="auto"/>
            <w:right w:val="none" w:sz="0" w:space="0" w:color="auto"/>
          </w:divBdr>
          <w:divsChild>
            <w:div w:id="803155414">
              <w:marLeft w:val="0"/>
              <w:marRight w:val="0"/>
              <w:marTop w:val="0"/>
              <w:marBottom w:val="0"/>
              <w:divBdr>
                <w:top w:val="single" w:sz="6" w:space="0" w:color="9F9FDA"/>
                <w:left w:val="single" w:sz="6" w:space="0" w:color="9F9FDA"/>
                <w:bottom w:val="single" w:sz="6" w:space="0" w:color="9F9FDA"/>
                <w:right w:val="single" w:sz="6" w:space="0" w:color="9F9FDA"/>
              </w:divBdr>
              <w:divsChild>
                <w:div w:id="245966181">
                  <w:marLeft w:val="0"/>
                  <w:marRight w:val="0"/>
                  <w:marTop w:val="0"/>
                  <w:marBottom w:val="0"/>
                  <w:divBdr>
                    <w:top w:val="none" w:sz="0" w:space="0" w:color="auto"/>
                    <w:left w:val="none" w:sz="0" w:space="0" w:color="auto"/>
                    <w:bottom w:val="none" w:sz="0" w:space="0" w:color="auto"/>
                    <w:right w:val="none" w:sz="0" w:space="0" w:color="auto"/>
                  </w:divBdr>
                  <w:divsChild>
                    <w:div w:id="295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60425">
      <w:bodyDiv w:val="1"/>
      <w:marLeft w:val="0"/>
      <w:marRight w:val="0"/>
      <w:marTop w:val="0"/>
      <w:marBottom w:val="0"/>
      <w:divBdr>
        <w:top w:val="none" w:sz="0" w:space="0" w:color="auto"/>
        <w:left w:val="none" w:sz="0" w:space="0" w:color="auto"/>
        <w:bottom w:val="none" w:sz="0" w:space="0" w:color="auto"/>
        <w:right w:val="none" w:sz="0" w:space="0" w:color="auto"/>
      </w:divBdr>
      <w:divsChild>
        <w:div w:id="1216968839">
          <w:marLeft w:val="0"/>
          <w:marRight w:val="0"/>
          <w:marTop w:val="300"/>
          <w:marBottom w:val="0"/>
          <w:divBdr>
            <w:top w:val="none" w:sz="0" w:space="0" w:color="auto"/>
            <w:left w:val="none" w:sz="0" w:space="0" w:color="auto"/>
            <w:bottom w:val="none" w:sz="0" w:space="0" w:color="auto"/>
            <w:right w:val="none" w:sz="0" w:space="0" w:color="auto"/>
          </w:divBdr>
          <w:divsChild>
            <w:div w:id="111891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488">
      <w:bodyDiv w:val="1"/>
      <w:marLeft w:val="0"/>
      <w:marRight w:val="0"/>
      <w:marTop w:val="0"/>
      <w:marBottom w:val="0"/>
      <w:divBdr>
        <w:top w:val="none" w:sz="0" w:space="0" w:color="auto"/>
        <w:left w:val="none" w:sz="0" w:space="0" w:color="auto"/>
        <w:bottom w:val="none" w:sz="0" w:space="0" w:color="auto"/>
        <w:right w:val="none" w:sz="0" w:space="0" w:color="auto"/>
      </w:divBdr>
    </w:div>
    <w:div w:id="1618751148">
      <w:bodyDiv w:val="1"/>
      <w:marLeft w:val="0"/>
      <w:marRight w:val="0"/>
      <w:marTop w:val="0"/>
      <w:marBottom w:val="0"/>
      <w:divBdr>
        <w:top w:val="none" w:sz="0" w:space="0" w:color="auto"/>
        <w:left w:val="none" w:sz="0" w:space="0" w:color="auto"/>
        <w:bottom w:val="none" w:sz="0" w:space="0" w:color="auto"/>
        <w:right w:val="none" w:sz="0" w:space="0" w:color="auto"/>
      </w:divBdr>
    </w:div>
    <w:div w:id="1628077938">
      <w:bodyDiv w:val="1"/>
      <w:marLeft w:val="0"/>
      <w:marRight w:val="0"/>
      <w:marTop w:val="0"/>
      <w:marBottom w:val="0"/>
      <w:divBdr>
        <w:top w:val="none" w:sz="0" w:space="0" w:color="auto"/>
        <w:left w:val="none" w:sz="0" w:space="0" w:color="auto"/>
        <w:bottom w:val="none" w:sz="0" w:space="0" w:color="auto"/>
        <w:right w:val="none" w:sz="0" w:space="0" w:color="auto"/>
      </w:divBdr>
    </w:div>
    <w:div w:id="168207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rism.gov.ru/operators/" TargetMode="External"/><Relationship Id="rId13" Type="http://schemas.openxmlformats.org/officeDocument/2006/relationships/hyperlink" Target="consultantplus://offline/ref=CCD1A35DE01F6FA3C104DE193B7861FE3E7D19C4E7028C49BBE68301F3358E248F54C359604EE94DC93260063BBA0AB3903D77B77C52F154eDC3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cs.cntd.ru/document/9032907" TargetMode="External"/><Relationship Id="rId12" Type="http://schemas.openxmlformats.org/officeDocument/2006/relationships/hyperlink" Target="consultantplus://offline/ref=140982AEF16FBEF55F6807C400B5A1E22EB564D815DCD9EEA1C88BE162087EDF3E4C5250867BAA62C86ED05A4518D10CD885C349D8g2ACI"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0B389911FD07BA68A638701428F5E74B03DF278FD0ACC3AC8E34AE80B73D6784A5D045057721703c1s6F" TargetMode="External"/><Relationship Id="rId5" Type="http://schemas.openxmlformats.org/officeDocument/2006/relationships/footnotes" Target="footnotes.xml"/><Relationship Id="rId15" Type="http://schemas.openxmlformats.org/officeDocument/2006/relationships/hyperlink" Target="consultantplus://offline/ref=7AA151F03B36E1E6DB61DC084F2984EFB01C4B292872B1402754576788A9CE647A70EF354E5F9E7E590EL" TargetMode="External"/><Relationship Id="rId23" Type="http://schemas.openxmlformats.org/officeDocument/2006/relationships/theme" Target="theme/theme1.xml"/><Relationship Id="rId10" Type="http://schemas.openxmlformats.org/officeDocument/2006/relationships/hyperlink" Target="https://docs.cntd.ru/document/9032907"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zpp.rospotrebnadzor.ru/" TargetMode="External"/><Relationship Id="rId14" Type="http://schemas.openxmlformats.org/officeDocument/2006/relationships/hyperlink" Target="consultantplus://offline/ref=CCD1A35DE01F6FA3C104DE193B7861FE3E7D19C4E7028C49BBE68301F3358E248F54C359604EE94CC03260063BBA0AB3903D77B77C52F154eDC3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3831</Words>
  <Characters>21839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2026-05-22T05:33:00Z</cp:lastPrinted>
  <dcterms:created xsi:type="dcterms:W3CDTF">2026-05-22T11:12:00Z</dcterms:created>
  <dcterms:modified xsi:type="dcterms:W3CDTF">2026-05-22T11:12:00Z</dcterms:modified>
</cp:coreProperties>
</file>