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AA" w:rsidRPr="004F4792" w:rsidRDefault="004F4792" w:rsidP="004F4792">
      <w:pPr>
        <w:jc w:val="center"/>
        <w:rPr>
          <w:rFonts w:ascii="Times New Roman" w:hAnsi="Times New Roman" w:cs="Times New Roman"/>
          <w:b/>
          <w:sz w:val="24"/>
          <w:szCs w:val="24"/>
        </w:rPr>
      </w:pPr>
      <w:bookmarkStart w:id="0" w:name="_GoBack"/>
      <w:bookmarkEnd w:id="0"/>
      <w:r w:rsidRPr="004F4792">
        <w:rPr>
          <w:rFonts w:ascii="Times New Roman" w:hAnsi="Times New Roman" w:cs="Times New Roman"/>
          <w:b/>
          <w:sz w:val="24"/>
          <w:szCs w:val="24"/>
        </w:rPr>
        <w:t>«РЫБА»</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Рыба и морепродукты продукты являются высокоценными пищевыми источниками. Рыба в основном состоит из воды (53—89 %), белков (7—23 %) и жиров (2—34 %). По содержанию белка рыба не уступает мясу, а некоторые её виды даже превосходят мясо. Входящие в состав рыбы жиры, основу которых — до 86 % — составляют ненасыщенные кислоты, легче усваиваются организмом.</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Кроме того, в рыбе содержатся многие витамины (в том числе</w:t>
      </w:r>
      <w:r>
        <w:rPr>
          <w:rFonts w:ascii="Times New Roman" w:eastAsia="Times New Roman" w:hAnsi="Times New Roman" w:cs="Times New Roman"/>
          <w:color w:val="263238"/>
          <w:sz w:val="24"/>
          <w:szCs w:val="24"/>
          <w:lang w:eastAsia="ru-RU"/>
        </w:rPr>
        <w:t xml:space="preserve"> </w:t>
      </w:r>
      <w:r w:rsidRPr="004F4792">
        <w:rPr>
          <w:rFonts w:ascii="Times New Roman" w:eastAsia="Times New Roman" w:hAnsi="Times New Roman" w:cs="Times New Roman"/>
          <w:color w:val="263238"/>
          <w:sz w:val="24"/>
          <w:szCs w:val="24"/>
          <w:lang w:eastAsia="ru-RU"/>
        </w:rPr>
        <w:t>A, D, E</w:t>
      </w:r>
      <w:r>
        <w:rPr>
          <w:rFonts w:ascii="Times New Roman" w:eastAsia="Times New Roman" w:hAnsi="Times New Roman" w:cs="Times New Roman"/>
          <w:color w:val="263238"/>
          <w:sz w:val="24"/>
          <w:szCs w:val="24"/>
          <w:lang w:eastAsia="ru-RU"/>
        </w:rPr>
        <w:t xml:space="preserve"> </w:t>
      </w:r>
      <w:r w:rsidRPr="004F4792">
        <w:rPr>
          <w:rFonts w:ascii="Times New Roman" w:eastAsia="Times New Roman" w:hAnsi="Times New Roman" w:cs="Times New Roman"/>
          <w:color w:val="263238"/>
          <w:sz w:val="24"/>
          <w:szCs w:val="24"/>
          <w:lang w:eastAsia="ru-RU"/>
        </w:rPr>
        <w:t>в рыбьем жире), микро- и макроэлементы.</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Состав рыбы определяется её породой, полом, возрастом, периодом жизненного цикла, физиологическим состоянием и той частью рыбы, которая подвергается анализу. Например, жиры концентрируются в печени и других внутренних органах, голове, под кожей, у костей, между мышцами. Отдельной характеристикой является наличие костей в межмышечном пространстве, которое для разных рыб может варьировать от отсутствия до количества, требующего особой кулинарной обработки</w:t>
      </w:r>
      <w:r w:rsidRPr="004F4792">
        <w:rPr>
          <w:rFonts w:ascii="Times New Roman" w:eastAsia="Times New Roman" w:hAnsi="Times New Roman" w:cs="Times New Roman"/>
          <w:color w:val="263238"/>
          <w:sz w:val="24"/>
          <w:szCs w:val="24"/>
          <w:vertAlign w:val="superscript"/>
          <w:lang w:eastAsia="ru-RU"/>
        </w:rPr>
        <w:t>.</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Рыба и морепродукты продукты обеспечивают организм полноценным белком (незаменимыми аминокислотами), незаменимыми ПНЖК (жирная морская рыба), витаминами А, Д и группы В, йодом (морская рыба) и селеном.</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 xml:space="preserve">Однако рыба и рыбная продукция могут быть заражены паразитами. Наиболее распространенными являются описторхоз, </w:t>
      </w:r>
      <w:proofErr w:type="spellStart"/>
      <w:r w:rsidRPr="004F4792">
        <w:rPr>
          <w:rFonts w:ascii="Times New Roman" w:eastAsia="Times New Roman" w:hAnsi="Times New Roman" w:cs="Times New Roman"/>
          <w:color w:val="263238"/>
          <w:sz w:val="24"/>
          <w:szCs w:val="24"/>
          <w:lang w:eastAsia="ru-RU"/>
        </w:rPr>
        <w:t>клонорхоз</w:t>
      </w:r>
      <w:proofErr w:type="spellEnd"/>
      <w:r w:rsidRPr="004F4792">
        <w:rPr>
          <w:rFonts w:ascii="Times New Roman" w:eastAsia="Times New Roman" w:hAnsi="Times New Roman" w:cs="Times New Roman"/>
          <w:color w:val="263238"/>
          <w:sz w:val="24"/>
          <w:szCs w:val="24"/>
          <w:lang w:eastAsia="ru-RU"/>
        </w:rPr>
        <w:t xml:space="preserve">, дифиллоботриозы, </w:t>
      </w:r>
      <w:proofErr w:type="spellStart"/>
      <w:r w:rsidRPr="004F4792">
        <w:rPr>
          <w:rFonts w:ascii="Times New Roman" w:eastAsia="Times New Roman" w:hAnsi="Times New Roman" w:cs="Times New Roman"/>
          <w:color w:val="263238"/>
          <w:sz w:val="24"/>
          <w:szCs w:val="24"/>
          <w:lang w:eastAsia="ru-RU"/>
        </w:rPr>
        <w:t>анизакидозы</w:t>
      </w:r>
      <w:proofErr w:type="spellEnd"/>
      <w:r w:rsidRPr="004F4792">
        <w:rPr>
          <w:rFonts w:ascii="Times New Roman" w:eastAsia="Times New Roman" w:hAnsi="Times New Roman" w:cs="Times New Roman"/>
          <w:color w:val="263238"/>
          <w:sz w:val="24"/>
          <w:szCs w:val="24"/>
          <w:lang w:eastAsia="ru-RU"/>
        </w:rPr>
        <w:t>.</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b/>
          <w:bCs/>
          <w:color w:val="263238"/>
          <w:sz w:val="24"/>
          <w:szCs w:val="24"/>
          <w:lang w:eastAsia="ru-RU"/>
        </w:rPr>
        <w:t>Описторхоз</w:t>
      </w:r>
      <w:r w:rsidRPr="004F4792">
        <w:rPr>
          <w:rFonts w:ascii="Times New Roman" w:eastAsia="Times New Roman" w:hAnsi="Times New Roman" w:cs="Times New Roman"/>
          <w:color w:val="263238"/>
          <w:sz w:val="24"/>
          <w:szCs w:val="24"/>
          <w:lang w:eastAsia="ru-RU"/>
        </w:rPr>
        <w:t xml:space="preserve"> является одним из самых опасных и распространенных паразитарных заболеваний, передающихся через рыбу. Заражение человека происходит при употреблении в пищу рыбы семейства карповых: язь, елец, плотва, лещ, линь, красноперка, </w:t>
      </w:r>
      <w:proofErr w:type="spellStart"/>
      <w:r w:rsidRPr="004F4792">
        <w:rPr>
          <w:rFonts w:ascii="Times New Roman" w:eastAsia="Times New Roman" w:hAnsi="Times New Roman" w:cs="Times New Roman"/>
          <w:color w:val="263238"/>
          <w:sz w:val="24"/>
          <w:szCs w:val="24"/>
          <w:lang w:eastAsia="ru-RU"/>
        </w:rPr>
        <w:t>уклея</w:t>
      </w:r>
      <w:proofErr w:type="spellEnd"/>
      <w:r w:rsidRPr="004F4792">
        <w:rPr>
          <w:rFonts w:ascii="Times New Roman" w:eastAsia="Times New Roman" w:hAnsi="Times New Roman" w:cs="Times New Roman"/>
          <w:color w:val="263238"/>
          <w:sz w:val="24"/>
          <w:szCs w:val="24"/>
          <w:lang w:eastAsia="ru-RU"/>
        </w:rPr>
        <w:t xml:space="preserve">, гольян, жерех, подуст и других в необеззараженном виде. Личинки </w:t>
      </w:r>
      <w:proofErr w:type="spellStart"/>
      <w:r w:rsidRPr="004F4792">
        <w:rPr>
          <w:rFonts w:ascii="Times New Roman" w:eastAsia="Times New Roman" w:hAnsi="Times New Roman" w:cs="Times New Roman"/>
          <w:color w:val="263238"/>
          <w:sz w:val="24"/>
          <w:szCs w:val="24"/>
          <w:lang w:eastAsia="ru-RU"/>
        </w:rPr>
        <w:t>описторхисов</w:t>
      </w:r>
      <w:proofErr w:type="spellEnd"/>
      <w:r w:rsidRPr="004F4792">
        <w:rPr>
          <w:rFonts w:ascii="Times New Roman" w:eastAsia="Times New Roman" w:hAnsi="Times New Roman" w:cs="Times New Roman"/>
          <w:color w:val="263238"/>
          <w:sz w:val="24"/>
          <w:szCs w:val="24"/>
          <w:lang w:eastAsia="ru-RU"/>
        </w:rPr>
        <w:t xml:space="preserve"> погибают и при низкой температуре (минус 40 градусов в толще рыбы) в течение 7 часов.</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b/>
          <w:bCs/>
          <w:color w:val="263238"/>
          <w:sz w:val="24"/>
          <w:szCs w:val="24"/>
          <w:lang w:eastAsia="ru-RU"/>
        </w:rPr>
        <w:t>Дифиллоботриозы </w:t>
      </w:r>
      <w:r w:rsidRPr="004F4792">
        <w:rPr>
          <w:rFonts w:ascii="Times New Roman" w:eastAsia="Times New Roman" w:hAnsi="Times New Roman" w:cs="Times New Roman"/>
          <w:color w:val="263238"/>
          <w:sz w:val="24"/>
          <w:szCs w:val="24"/>
          <w:lang w:eastAsia="ru-RU"/>
        </w:rPr>
        <w:t>–</w:t>
      </w:r>
      <w:r w:rsidR="004329CD">
        <w:rPr>
          <w:rFonts w:ascii="Times New Roman" w:eastAsia="Times New Roman" w:hAnsi="Times New Roman" w:cs="Times New Roman"/>
          <w:color w:val="263238"/>
          <w:sz w:val="24"/>
          <w:szCs w:val="24"/>
          <w:lang w:eastAsia="ru-RU"/>
        </w:rPr>
        <w:t xml:space="preserve"> </w:t>
      </w:r>
      <w:r w:rsidRPr="004F4792">
        <w:rPr>
          <w:rFonts w:ascii="Times New Roman" w:eastAsia="Times New Roman" w:hAnsi="Times New Roman" w:cs="Times New Roman"/>
          <w:color w:val="263238"/>
          <w:sz w:val="24"/>
          <w:szCs w:val="24"/>
          <w:lang w:eastAsia="ru-RU"/>
        </w:rPr>
        <w:t>это гельминтоз, протекающий с признаками преимущественного поражения желудочно-кишечного тракта и часто сопровождающийся развитием анемии. Основным источником заражения дифиллоботриозом для человека являются не только рыбы, обитающие в пресноводных водоемах: щука, окунь, налим, ерш, судак, но и морские рыбы, которые нерестятся в пресноводных реках: тихоокеанский лосось, горбуша, кета и другие.</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b/>
          <w:bCs/>
          <w:color w:val="263238"/>
          <w:sz w:val="24"/>
          <w:szCs w:val="24"/>
          <w:lang w:eastAsia="ru-RU"/>
        </w:rPr>
        <w:t>Меры личной профилактики просты</w:t>
      </w:r>
      <w:r w:rsidRPr="004F4792">
        <w:rPr>
          <w:rFonts w:ascii="Times New Roman" w:eastAsia="Times New Roman" w:hAnsi="Times New Roman" w:cs="Times New Roman"/>
          <w:color w:val="263238"/>
          <w:sz w:val="24"/>
          <w:szCs w:val="24"/>
          <w:lang w:eastAsia="ru-RU"/>
        </w:rPr>
        <w:t>:</w:t>
      </w:r>
    </w:p>
    <w:p w:rsidR="004F4792" w:rsidRPr="004F4792" w:rsidRDefault="004F4792" w:rsidP="004329CD">
      <w:pPr>
        <w:numPr>
          <w:ilvl w:val="0"/>
          <w:numId w:val="6"/>
        </w:numPr>
        <w:shd w:val="clear" w:color="auto" w:fill="FFFFFF"/>
        <w:spacing w:before="100" w:beforeAutospacing="1" w:after="0" w:line="240" w:lineRule="auto"/>
        <w:ind w:left="0"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варить рыбу в течение 15 мин с момента закипания;</w:t>
      </w:r>
    </w:p>
    <w:p w:rsidR="004F4792" w:rsidRPr="004F4792" w:rsidRDefault="004F4792" w:rsidP="004329CD">
      <w:pPr>
        <w:numPr>
          <w:ilvl w:val="0"/>
          <w:numId w:val="6"/>
        </w:numPr>
        <w:shd w:val="clear" w:color="auto" w:fill="FFFFFF"/>
        <w:spacing w:before="100" w:beforeAutospacing="1" w:after="0" w:line="240" w:lineRule="auto"/>
        <w:ind w:left="0"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жарить в распластанном виде и обязательно в масле до 20 мин;</w:t>
      </w:r>
    </w:p>
    <w:p w:rsidR="004F4792" w:rsidRPr="004F4792" w:rsidRDefault="004F4792" w:rsidP="004329CD">
      <w:pPr>
        <w:numPr>
          <w:ilvl w:val="0"/>
          <w:numId w:val="6"/>
        </w:numPr>
        <w:shd w:val="clear" w:color="auto" w:fill="FFFFFF"/>
        <w:spacing w:before="100" w:beforeAutospacing="1" w:after="0" w:line="240" w:lineRule="auto"/>
        <w:ind w:left="0"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lastRenderedPageBreak/>
        <w:t>солить: мелкую рыбу в течение 14 дней, крупную (свыше 25 см.) в течение 40 суток с добавлением 2 кг соли на 10 кг рыбы.</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Обращаем Ваше</w:t>
      </w:r>
      <w:r>
        <w:rPr>
          <w:rFonts w:ascii="Times New Roman" w:eastAsia="Times New Roman" w:hAnsi="Times New Roman" w:cs="Times New Roman"/>
          <w:color w:val="263238"/>
          <w:sz w:val="24"/>
          <w:szCs w:val="24"/>
          <w:lang w:eastAsia="ru-RU"/>
        </w:rPr>
        <w:t xml:space="preserve"> </w:t>
      </w:r>
      <w:r w:rsidRPr="004F4792">
        <w:rPr>
          <w:rFonts w:ascii="Times New Roman" w:eastAsia="Times New Roman" w:hAnsi="Times New Roman" w:cs="Times New Roman"/>
          <w:color w:val="263238"/>
          <w:sz w:val="24"/>
          <w:szCs w:val="24"/>
          <w:lang w:eastAsia="ru-RU"/>
        </w:rPr>
        <w:t xml:space="preserve">внимание на важность соблюдения правил обработки рыбы и рыбной продукции в целях снижения рисков заболевания </w:t>
      </w:r>
      <w:proofErr w:type="spellStart"/>
      <w:r w:rsidRPr="004F4792">
        <w:rPr>
          <w:rFonts w:ascii="Times New Roman" w:eastAsia="Times New Roman" w:hAnsi="Times New Roman" w:cs="Times New Roman"/>
          <w:color w:val="263238"/>
          <w:sz w:val="24"/>
          <w:szCs w:val="24"/>
          <w:lang w:eastAsia="ru-RU"/>
        </w:rPr>
        <w:t>празитами</w:t>
      </w:r>
      <w:proofErr w:type="spellEnd"/>
      <w:r w:rsidRPr="004F4792">
        <w:rPr>
          <w:rFonts w:ascii="Times New Roman" w:eastAsia="Times New Roman" w:hAnsi="Times New Roman" w:cs="Times New Roman"/>
          <w:color w:val="263238"/>
          <w:sz w:val="24"/>
          <w:szCs w:val="24"/>
          <w:lang w:eastAsia="ru-RU"/>
        </w:rPr>
        <w:t>.</w:t>
      </w:r>
      <w:r w:rsidRPr="004F4792">
        <w:rPr>
          <w:rFonts w:ascii="Times New Roman" w:eastAsia="Times New Roman" w:hAnsi="Times New Roman" w:cs="Times New Roman"/>
          <w:color w:val="263238"/>
          <w:sz w:val="24"/>
          <w:szCs w:val="24"/>
          <w:lang w:eastAsia="ru-RU"/>
        </w:rPr>
        <w:br/>
        <w:t>Выбирая рыбу, важно различать признаки ее качества:</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b/>
          <w:bCs/>
          <w:color w:val="263238"/>
          <w:sz w:val="24"/>
          <w:szCs w:val="24"/>
          <w:lang w:eastAsia="ru-RU"/>
        </w:rPr>
        <w:t>Запах </w:t>
      </w:r>
      <w:r w:rsidRPr="004F4792">
        <w:rPr>
          <w:rFonts w:ascii="Times New Roman" w:eastAsia="Times New Roman" w:hAnsi="Times New Roman" w:cs="Times New Roman"/>
          <w:color w:val="263238"/>
          <w:sz w:val="24"/>
          <w:szCs w:val="24"/>
          <w:lang w:eastAsia="ru-RU"/>
        </w:rPr>
        <w:t>- перед покупкой рыбу лучше понюхать. Как ни странно, свежая рыба рыбой и не пахнет. Она может отдавать запахом водоема (морем, речной водой и даже тиной). Если почувствовали резкий, неприятный запах (к примеру, аммиачный), от покупки такой рыбы лучше отказаться.</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b/>
          <w:bCs/>
          <w:color w:val="263238"/>
          <w:sz w:val="24"/>
          <w:szCs w:val="24"/>
          <w:lang w:eastAsia="ru-RU"/>
        </w:rPr>
        <w:t>Внешний вид </w:t>
      </w:r>
      <w:r w:rsidRPr="004F4792">
        <w:rPr>
          <w:rFonts w:ascii="Times New Roman" w:eastAsia="Times New Roman" w:hAnsi="Times New Roman" w:cs="Times New Roman"/>
          <w:color w:val="263238"/>
          <w:sz w:val="24"/>
          <w:szCs w:val="24"/>
          <w:lang w:eastAsia="ru-RU"/>
        </w:rPr>
        <w:t>- потрогайте туловище рыбы. Структура тушки должна быть упругой, однородной, на рыбе не должно быть избытка слизи, темных пятен или непривычной для данного сорта рыб окраски. Верный признак того, что рыбка испортилась, наличие зеленоватых пятен на брюхе.</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b/>
          <w:bCs/>
          <w:color w:val="263238"/>
          <w:sz w:val="24"/>
          <w:szCs w:val="24"/>
          <w:lang w:eastAsia="ru-RU"/>
        </w:rPr>
        <w:t>Жабры </w:t>
      </w:r>
      <w:r w:rsidRPr="004F4792">
        <w:rPr>
          <w:rFonts w:ascii="Times New Roman" w:eastAsia="Times New Roman" w:hAnsi="Times New Roman" w:cs="Times New Roman"/>
          <w:color w:val="263238"/>
          <w:sz w:val="24"/>
          <w:szCs w:val="24"/>
          <w:lang w:eastAsia="ru-RU"/>
        </w:rPr>
        <w:t>- отдельное внимание стоит уделить жабрам. У хорошей, свежей рыбы жабры насыщенного красного цвета. Серые, почерневшие жабры в сочетании с неприятным запахом сигнализируют о некачественном продукте.</w:t>
      </w:r>
    </w:p>
    <w:p w:rsidR="004F4792" w:rsidRP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b/>
          <w:bCs/>
          <w:color w:val="263238"/>
          <w:sz w:val="24"/>
          <w:szCs w:val="24"/>
          <w:lang w:eastAsia="ru-RU"/>
        </w:rPr>
        <w:t>Глаза</w:t>
      </w:r>
      <w:r w:rsidRPr="004F4792">
        <w:rPr>
          <w:rFonts w:ascii="Times New Roman" w:eastAsia="Times New Roman" w:hAnsi="Times New Roman" w:cs="Times New Roman"/>
          <w:color w:val="263238"/>
          <w:sz w:val="24"/>
          <w:szCs w:val="24"/>
          <w:lang w:eastAsia="ru-RU"/>
        </w:rPr>
        <w:t> - у свежей рыбы глаза ясные, прозрачные и выпуклые. Если у рыбы глаза «усохли» или «ввалились», значит, рыба провела на прилавке времени больше, чем положено.</w:t>
      </w:r>
    </w:p>
    <w:p w:rsidR="004F4792" w:rsidRDefault="004F4792" w:rsidP="004329CD">
      <w:pPr>
        <w:shd w:val="clear" w:color="auto" w:fill="FFFFFF"/>
        <w:spacing w:after="0" w:line="420" w:lineRule="atLeast"/>
        <w:ind w:firstLine="567"/>
        <w:contextualSpacing/>
        <w:jc w:val="both"/>
        <w:rPr>
          <w:rFonts w:ascii="Times New Roman" w:eastAsia="Times New Roman" w:hAnsi="Times New Roman" w:cs="Times New Roman"/>
          <w:color w:val="263238"/>
          <w:sz w:val="24"/>
          <w:szCs w:val="24"/>
          <w:lang w:eastAsia="ru-RU"/>
        </w:rPr>
      </w:pPr>
      <w:r w:rsidRPr="004F4792">
        <w:rPr>
          <w:rFonts w:ascii="Times New Roman" w:eastAsia="Times New Roman" w:hAnsi="Times New Roman" w:cs="Times New Roman"/>
          <w:color w:val="263238"/>
          <w:sz w:val="24"/>
          <w:szCs w:val="24"/>
          <w:lang w:eastAsia="ru-RU"/>
        </w:rPr>
        <w:t>Очень важно - не покупать товар у случайных продавцов!</w:t>
      </w:r>
    </w:p>
    <w:p w:rsidR="004F4792" w:rsidRDefault="004F4792"/>
    <w:sectPr w:rsidR="004F4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6B27"/>
    <w:multiLevelType w:val="multilevel"/>
    <w:tmpl w:val="2946D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926583"/>
    <w:multiLevelType w:val="multilevel"/>
    <w:tmpl w:val="3BB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43AB6"/>
    <w:multiLevelType w:val="multilevel"/>
    <w:tmpl w:val="0A88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B4077"/>
    <w:multiLevelType w:val="multilevel"/>
    <w:tmpl w:val="AD1C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DF47D4"/>
    <w:multiLevelType w:val="multilevel"/>
    <w:tmpl w:val="A20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2C0918"/>
    <w:multiLevelType w:val="multilevel"/>
    <w:tmpl w:val="229E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AA"/>
    <w:rsid w:val="004329CD"/>
    <w:rsid w:val="004B3CED"/>
    <w:rsid w:val="004F4792"/>
    <w:rsid w:val="00515564"/>
    <w:rsid w:val="007349AA"/>
    <w:rsid w:val="00B977FB"/>
    <w:rsid w:val="00DB7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4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49AA"/>
    <w:rPr>
      <w:b/>
      <w:bCs/>
    </w:rPr>
  </w:style>
  <w:style w:type="paragraph" w:styleId="a5">
    <w:name w:val="Balloon Text"/>
    <w:basedOn w:val="a"/>
    <w:link w:val="a6"/>
    <w:uiPriority w:val="99"/>
    <w:semiHidden/>
    <w:unhideWhenUsed/>
    <w:rsid w:val="00B977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7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4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49AA"/>
    <w:rPr>
      <w:b/>
      <w:bCs/>
    </w:rPr>
  </w:style>
  <w:style w:type="paragraph" w:styleId="a5">
    <w:name w:val="Balloon Text"/>
    <w:basedOn w:val="a"/>
    <w:link w:val="a6"/>
    <w:uiPriority w:val="99"/>
    <w:semiHidden/>
    <w:unhideWhenUsed/>
    <w:rsid w:val="00B977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2531">
      <w:bodyDiv w:val="1"/>
      <w:marLeft w:val="0"/>
      <w:marRight w:val="0"/>
      <w:marTop w:val="0"/>
      <w:marBottom w:val="0"/>
      <w:divBdr>
        <w:top w:val="none" w:sz="0" w:space="0" w:color="auto"/>
        <w:left w:val="none" w:sz="0" w:space="0" w:color="auto"/>
        <w:bottom w:val="none" w:sz="0" w:space="0" w:color="auto"/>
        <w:right w:val="none" w:sz="0" w:space="0" w:color="auto"/>
      </w:divBdr>
    </w:div>
    <w:div w:id="1755667675">
      <w:bodyDiv w:val="1"/>
      <w:marLeft w:val="0"/>
      <w:marRight w:val="0"/>
      <w:marTop w:val="0"/>
      <w:marBottom w:val="0"/>
      <w:divBdr>
        <w:top w:val="none" w:sz="0" w:space="0" w:color="auto"/>
        <w:left w:val="none" w:sz="0" w:space="0" w:color="auto"/>
        <w:bottom w:val="none" w:sz="0" w:space="0" w:color="auto"/>
        <w:right w:val="none" w:sz="0" w:space="0" w:color="auto"/>
      </w:divBdr>
    </w:div>
    <w:div w:id="20410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2026-01-22T10:00:00Z</cp:lastPrinted>
  <dcterms:created xsi:type="dcterms:W3CDTF">2026-01-23T05:03:00Z</dcterms:created>
  <dcterms:modified xsi:type="dcterms:W3CDTF">2026-01-23T05:03:00Z</dcterms:modified>
</cp:coreProperties>
</file>