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25" w:rsidRDefault="00AB1260" w:rsidP="00AB1260">
      <w:pPr>
        <w:jc w:val="center"/>
        <w:rPr>
          <w:rFonts w:ascii="Times New Roman" w:hAnsi="Times New Roman" w:cs="Times New Roman"/>
          <w:sz w:val="28"/>
        </w:rPr>
      </w:pPr>
      <w:r w:rsidRPr="00AB1260">
        <w:rPr>
          <w:rFonts w:ascii="Times New Roman" w:hAnsi="Times New Roman" w:cs="Times New Roman"/>
          <w:sz w:val="28"/>
        </w:rPr>
        <w:t>Гигиена зрения у детей</w:t>
      </w:r>
    </w:p>
    <w:p w:rsidR="00AB1260" w:rsidRPr="00AB1260" w:rsidRDefault="00AB1260" w:rsidP="00AB1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1BE38A" wp14:editId="75F4EE2F">
            <wp:extent cx="5952490" cy="3329940"/>
            <wp:effectExtent l="0" t="0" r="0" b="3810"/>
            <wp:docPr id="1" name="Рисунок 1" descr="Гигиена зрени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гиена зрени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Зрение – важнейшая функция нашего организма. С помощью наших глаз мы получаем 90% информации об окружающем мире. Зрение необходимо беречь и постоянно заботиться о нем с рождения.</w:t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Очень часто дети не говорят взрослым, что они стали видеть хуже, поэтому родителям стоит обращать внимание на следующие моменты</w:t>
      </w:r>
      <w:r w:rsidRPr="00AB1260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:</w:t>
      </w:r>
    </w:p>
    <w:p w:rsidR="00AB1260" w:rsidRPr="00AB1260" w:rsidRDefault="00AB1260" w:rsidP="00AB1260">
      <w:pPr>
        <w:spacing w:before="300"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Ребенок прищуривается, низко наклоняет голову при выполнении домашних заданий, играх или при чтении. Близко смотрит телевизор или приближается к экрану монитора. Быстро устает при зрительных нагрузках.</w:t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b/>
          <w:bCs/>
          <w:i/>
          <w:iCs/>
          <w:color w:val="263238"/>
          <w:sz w:val="24"/>
          <w:szCs w:val="24"/>
          <w:lang w:eastAsia="ru-RU"/>
        </w:rPr>
        <w:t>Соблюдайте основные правила по гигиене зрения:</w:t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Хорошее освещение</w:t>
      </w:r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. Освещение должно быть аналогично </w:t>
      </w:r>
      <w:proofErr w:type="gramStart"/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дневному</w:t>
      </w:r>
      <w:proofErr w:type="gramEnd"/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или производимое лампой 40-60 ватт. Световые лучи не должны светить прямо в глаза. Оптимальные условия для глаз при чтении - зональное освещение в виде лампы, установленной слева от ребенка (если ребенок правша) и направленной на книгу. Чтение при рассеянном и отраженном свете вызывает перенапряжение зрения и, соответственно, утомление глаз. Хорошо, если вокруг много предметов (или стен) мягкого зеленого цвета, который легче всего воспринимается глазами.</w:t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Качество шрифта. </w:t>
      </w:r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Выбирайте печатные издания с четким шрифтом на белой бумаге.</w:t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Комфортное расположение</w:t>
      </w:r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. Расстояние от глаз до книги или монитора - не менее 70 см., до планшета - не менее 30 см. Смотреть нужно прямо на экран или книгу, не поднимая или опуская глаза вниз. Это несет дополнительную нагрузку на глазные мышцы и </w:t>
      </w:r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>ухудшению зрения. Во время занятий следите, чтобы ребенок держал туловище и голову прямо, а плечи - расправленными.</w:t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Нежелательно читать в движущемся транспорте</w:t>
      </w:r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 Когда дистанция между глазами и книгой постоянно сокращается и увеличивается, глаза постоянно меняют фокус, что оказывает негативное воздействие на мышечные структуры и приводит к потере остроты зрения.</w:t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Давайте отдых глазам.</w:t>
      </w:r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Он выражается в смене зрительных нагрузок. Если вы смотрели длительно на предметы вблизи (книга, монитор, телевизор), то следует несколько минут посмотреть вдаль. Важны и противоположные действия - при длительном взгляде вдаль перевести взгляд на предметы вблизи.</w:t>
      </w:r>
    </w:p>
    <w:p w:rsidR="00AB1260" w:rsidRPr="00AB1260" w:rsidRDefault="00AB1260" w:rsidP="00AB1260">
      <w:pPr>
        <w:spacing w:before="300"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Прогулки на солнечном свете на свежем воздухе основной и самый «естественный» способ профилактики появления и торможения прогрессирования уже выявленной миопии. Старайтесь гулять с детьми на улице от 1,5-2 часов ежедневно.</w:t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Ребенок и гаджеты</w:t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Детей до 3 лет не стоит приучать к играм на мобильном телефоне, компьютере, планшете. Мультики им лучше смотреть на большом экране телевизора, а не на мелких экранах гаджетов.</w:t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Ребенку школьного возраста уже можно пользоваться планшетом, но все же лучше отдавать предпочтение стационарному компьютеру, в котором клавиатура совмещена с экраном, что не дает возможности регулировать расстояние от экрана до глаз. Помните, что работа на слишком близком расстоянии от экранов провоцирует спазм аккомодации (спазм глазной мышцы).</w:t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Желательно, чтобы ребенок школьного возраста пользовался мобильным телефоном при необходимости, а не для постоянных игр в нем.</w:t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 xml:space="preserve">Защита глаз от </w:t>
      </w:r>
      <w:proofErr w:type="gramStart"/>
      <w:r w:rsidRPr="00AB1260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УФ-лучей</w:t>
      </w:r>
      <w:proofErr w:type="gramEnd"/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 В яркую солнечную погоду рекомендуется надевать защитные очки для защиты сетчатки от ультрафиолетового излучения.</w:t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Посещайте офтальмолога.</w:t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 появившихся подозрениях о проблемах с глазами, непременно обращайтесь к специалисту. Для профилактики не реже 1 раза в 2 года проходите осмотр у офтальмолога.</w:t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Общая гигиена</w:t>
      </w:r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 Гигиена глаз неразрывно связана с общей гигиеной тела. Использование личного полотенца, мытье рук - все должно соблюдаться.</w:t>
      </w:r>
    </w:p>
    <w:p w:rsidR="00AB1260" w:rsidRPr="00AB1260" w:rsidRDefault="00AB1260" w:rsidP="00AB126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lastRenderedPageBreak/>
        <w:t>Рациональное питание</w:t>
      </w:r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 Большое значение для хорошего зрения имеет правильное питание, включающее достаточное количество витаминов. Положительное влияние на здоровье глаз оказывают бета-каротин, витамин</w:t>
      </w:r>
      <w:proofErr w:type="gramStart"/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</w:t>
      </w:r>
      <w:proofErr w:type="gramEnd"/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, Е, цинк, калий, омега-3 жирные кислоты. Продукты, богатые этими питательными веществами, лучше употреблять в свежем виде или с минимальной термической обработкой. </w:t>
      </w:r>
      <w:proofErr w:type="gramStart"/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 таким продуктам относятся: зеленые листовые овощи (брокколи, брюссельская капуста, шпинат), апельсины, морковь, красный болгарский перец, киви, молочные продукты, морская рыба, яйца, орехи, чернослив, курага, изюм и бобовые.</w:t>
      </w:r>
      <w:proofErr w:type="gramEnd"/>
    </w:p>
    <w:p w:rsidR="00AB1260" w:rsidRPr="00AB1260" w:rsidRDefault="00AB1260" w:rsidP="00AB1260">
      <w:pPr>
        <w:spacing w:before="300"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B126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Следите за состоянием зрения ваших детей. Соблюдая несложные правила, дети смогут сохранить хорошее зрение и сберечь свои глаза, что является важным фактором в их дальнейших успехах.</w:t>
      </w:r>
    </w:p>
    <w:p w:rsidR="00AB1260" w:rsidRDefault="00AB1260" w:rsidP="00AB1260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B1260" w:rsidRDefault="00AB1260" w:rsidP="00AB1260">
      <w:pPr>
        <w:spacing w:after="0"/>
        <w:jc w:val="both"/>
        <w:rPr>
          <w:rFonts w:ascii="Times New Roman" w:hAnsi="Times New Roman" w:cs="Times New Roman"/>
        </w:rPr>
      </w:pPr>
    </w:p>
    <w:p w:rsidR="00AB1260" w:rsidRPr="003D559B" w:rsidRDefault="00AB1260" w:rsidP="00AB1260">
      <w:pPr>
        <w:spacing w:after="0"/>
        <w:jc w:val="both"/>
        <w:rPr>
          <w:rFonts w:ascii="Times New Roman" w:hAnsi="Times New Roman" w:cs="Times New Roman"/>
        </w:rPr>
      </w:pPr>
      <w:r w:rsidRPr="003D559B">
        <w:rPr>
          <w:rFonts w:ascii="Times New Roman" w:hAnsi="Times New Roman" w:cs="Times New Roman"/>
        </w:rPr>
        <w:t xml:space="preserve">Материал подготовлен на основании сведений ФБУЗ «Центр гигиенического образования населения» </w:t>
      </w:r>
      <w:proofErr w:type="spellStart"/>
      <w:r w:rsidRPr="003D559B"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>.</w:t>
      </w:r>
    </w:p>
    <w:p w:rsidR="00AB1260" w:rsidRPr="00AB1260" w:rsidRDefault="00AB1260" w:rsidP="00AB12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B1260" w:rsidRPr="00AB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52"/>
    <w:rsid w:val="004C4CA9"/>
    <w:rsid w:val="00AB1260"/>
    <w:rsid w:val="00B85C52"/>
    <w:rsid w:val="00E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2023-10-27T05:00:00Z</dcterms:created>
  <dcterms:modified xsi:type="dcterms:W3CDTF">2023-10-27T05:02:00Z</dcterms:modified>
</cp:coreProperties>
</file>