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EE" w:rsidRPr="00D112EC" w:rsidRDefault="003E3AEE" w:rsidP="00D112EC">
      <w:pPr>
        <w:spacing w:after="0"/>
        <w:ind w:firstLine="284"/>
        <w:jc w:val="both"/>
        <w:rPr>
          <w:rFonts w:ascii="Arial" w:hAnsi="Arial" w:cs="Arial"/>
          <w:sz w:val="19"/>
          <w:szCs w:val="19"/>
        </w:rPr>
      </w:pPr>
      <w:r w:rsidRPr="00D112EC">
        <w:rPr>
          <w:rFonts w:ascii="Arial" w:hAnsi="Arial" w:cs="Arial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CE342" wp14:editId="244738A4">
                <wp:simplePos x="0" y="0"/>
                <wp:positionH relativeFrom="column">
                  <wp:posOffset>-3809</wp:posOffset>
                </wp:positionH>
                <wp:positionV relativeFrom="paragraph">
                  <wp:posOffset>-619760</wp:posOffset>
                </wp:positionV>
                <wp:extent cx="7086600" cy="466725"/>
                <wp:effectExtent l="19050" t="1905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667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E" w:rsidRPr="003E3AEE" w:rsidRDefault="003E3AEE" w:rsidP="003E3A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3E3AE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О ПОРЯДКЕ ОКАЗАНИЯ КРЕДИТНЫМИ ОРГАНИЗАЦИЯМИ И (ИЛИ) ТРЕТЬИМИ ЛИЦАМИ  </w:t>
                            </w:r>
                          </w:p>
                          <w:p w:rsidR="003E3AEE" w:rsidRPr="003E3AEE" w:rsidRDefault="003E3AEE" w:rsidP="003E3A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3E3AE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ДОПОЛНИТЕЛЬНЫХ УСЛУГ ПРИ ПРЕДОСТАВЛЕНИИ ПОТРЕБИТЕЛЬСКОГО КРЕДИТА (ЗАЙМА)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-48.8pt;width:558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7sRgIAAF8EAAAOAAAAZHJzL2Uyb0RvYy54bWysVM2O0zAQviPxDpbvNGmh3SpqulpaFiEt&#10;P9LCA0wdp7FwPMF2m5Qb930F3oEDB268QveNGDttt4ILQuRgzXjG38x8M5PZZVdrtpXWKTQ5Hw5S&#10;zqQRWCizzvmH99dPppw5D6YAjUbmfCcdv5w/fjRrm0yOsEJdSMsIxLisbXJeed9kSeJEJWtwA2yk&#10;IWOJtgZPql0nhYWW0GudjNJ0krRoi8aikM7R7bI38nnEL0sp/NuydNIznXPKzcfTxnMVzmQ+g2xt&#10;oamUOKQB/5BFDcpQ0BPUEjywjVV/QNVKWHRY+oHAOsGyVELGGqiaYfpbNbcVNDLWQuS45kST+3+w&#10;4s32nWWqoN5xZqCmFu2/7r/tv+9/7n/cf7m/Y6PAUdu4jFxvG3L23XPsgn+o1zU3KD46ZnBRgVnL&#10;K2uxrSQUlOMwvEzOnvY4LoCs2tdYUDDYeIxAXWnrAEiUMEKnXu1O/ZGdZ4IuL9LpZJKSSZDt2WRy&#10;MRrHEJAdXzfW+ZcSaxaEnFvqf0SH7Y3zIRvIji4xe9SquFZaRyXMnFxoy7ZA0wJCSOMnhwDu3FMb&#10;1uZ8NB1fjHsSzo1xdP8KJmSyBFf18dzOLdGHcJDVytNWaFXnfJqGr78OvL4wRXTxoHQvU03aHIgO&#10;3PYs+27VkWNgf4XFjii32E8/bSsJFdrPnLU0+Tl3nzZgJWf6laG2hTWJwlPimhR7vF0dBTCCnufc&#10;c9aLCx9XKqRu8IpaWqrI9kP0Q340xbEJh40La3KuR6+H/8L8FwAAAP//AwBQSwMEFAAGAAgAAAAh&#10;AJt/h3veAAAACgEAAA8AAABkcnMvZG93bnJldi54bWxMj81OwzAQhO9IvIO1SNxaJ6WUEuJUCMSJ&#10;ShWll96ceIkD9jrEbhvenu0JTvszo9lvy9XonTjiELtACvJpBgKpCaajVsHu/WWyBBGTJqNdIFTw&#10;gxFW1eVFqQsTTvSGx21qBYdQLLQCm1JfSBkbi17HaeiRWPsIg9eJx6GVZtAnDvdOzrJsIb3uiC9Y&#10;3eOTxeZre/AKbuzrd722FPf15/jsglvbTVwqdX01Pj6ASDimPzOc8RkdKmaqw4FMFE7BZMFGLvd3&#10;3Jz1PL+dg6h5NZvnIKtS/n+h+gUAAP//AwBQSwECLQAUAAYACAAAACEAtoM4kv4AAADhAQAAEwAA&#10;AAAAAAAAAAAAAAAAAAAAW0NvbnRlbnRfVHlwZXNdLnhtbFBLAQItABQABgAIAAAAIQA4/SH/1gAA&#10;AJQBAAALAAAAAAAAAAAAAAAAAC8BAABfcmVscy8ucmVsc1BLAQItABQABgAIAAAAIQDLwj7sRgIA&#10;AF8EAAAOAAAAAAAAAAAAAAAAAC4CAABkcnMvZTJvRG9jLnhtbFBLAQItABQABgAIAAAAIQCbf4d7&#10;3gAAAAoBAAAPAAAAAAAAAAAAAAAAAKAEAABkcnMvZG93bnJldi54bWxQSwUGAAAAAAQABADzAAAA&#10;qwUAAAAA&#10;" fillcolor="#f79646 [3209]" strokecolor="#f79646 [3209]" strokeweight="2.25pt">
                <v:stroke dashstyle="1 1"/>
                <v:textbox inset="0,1mm,0,0">
                  <w:txbxContent>
                    <w:p w:rsidR="003E3AEE" w:rsidRPr="003E3AEE" w:rsidRDefault="003E3AEE" w:rsidP="003E3A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3E3AEE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О ПОРЯДКЕ ОКАЗАНИЯ КРЕДИТНЫМИ ОРГАНИЗАЦИЯМИ И (ИЛИ) ТРЕТЬИМИ ЛИЦАМИ  </w:t>
                      </w:r>
                    </w:p>
                    <w:p w:rsidR="003E3AEE" w:rsidRPr="003E3AEE" w:rsidRDefault="003E3AEE" w:rsidP="003E3A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3E3AEE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ДОПОЛНИТЕЛЬНЫХ УСЛУГ ПРИ ПРЕДОСТАВЛЕНИИ ПОТРЕБИТЕЛЬСКОГО КРЕДИТА (ЗАЙМА)</w:t>
                      </w:r>
                    </w:p>
                  </w:txbxContent>
                </v:textbox>
              </v:shape>
            </w:pict>
          </mc:Fallback>
        </mc:AlternateContent>
      </w:r>
      <w:r w:rsidRPr="00D112EC">
        <w:rPr>
          <w:rFonts w:ascii="Arial" w:hAnsi="Arial" w:cs="Arial"/>
          <w:sz w:val="19"/>
          <w:szCs w:val="19"/>
        </w:rPr>
        <w:t xml:space="preserve">Отношения, возникающие в связи с предоставлением потребительского кредита (займа) физическому лицу </w:t>
      </w:r>
      <w:r w:rsidR="00D112EC" w:rsidRPr="00D112EC">
        <w:rPr>
          <w:rFonts w:ascii="Arial" w:hAnsi="Arial" w:cs="Arial"/>
          <w:sz w:val="19"/>
          <w:szCs w:val="19"/>
        </w:rPr>
        <w:t>для личных, семейных, бытовых нужд</w:t>
      </w:r>
      <w:r w:rsidRPr="00D112EC">
        <w:rPr>
          <w:rFonts w:ascii="Arial" w:hAnsi="Arial" w:cs="Arial"/>
          <w:sz w:val="19"/>
          <w:szCs w:val="19"/>
        </w:rPr>
        <w:t xml:space="preserve">, не связанных с осуществлением предпринимательской деятельности, на основании кредитного договора, договора займа и исполнением соответствующего договора регулируются Федеральным законом от 21.12.2013г. № 353-ФЗ «О потребительском кредите (займе)» (далее - </w:t>
      </w:r>
      <w:r w:rsidR="00D768A5">
        <w:rPr>
          <w:rFonts w:ascii="Arial" w:hAnsi="Arial" w:cs="Arial"/>
          <w:sz w:val="19"/>
          <w:szCs w:val="19"/>
        </w:rPr>
        <w:t>З</w:t>
      </w:r>
      <w:r w:rsidRPr="00D112EC">
        <w:rPr>
          <w:rFonts w:ascii="Arial" w:hAnsi="Arial" w:cs="Arial"/>
          <w:sz w:val="19"/>
          <w:szCs w:val="19"/>
        </w:rPr>
        <w:t>акон).</w:t>
      </w:r>
    </w:p>
    <w:p w:rsidR="00D112EC" w:rsidRDefault="003E3AEE" w:rsidP="00D112EC">
      <w:pPr>
        <w:spacing w:after="0"/>
        <w:ind w:firstLine="284"/>
        <w:jc w:val="both"/>
        <w:rPr>
          <w:rFonts w:ascii="Arial" w:hAnsi="Arial" w:cs="Arial"/>
          <w:sz w:val="19"/>
          <w:szCs w:val="19"/>
        </w:rPr>
      </w:pPr>
      <w:r w:rsidRPr="00D112EC">
        <w:rPr>
          <w:rFonts w:ascii="Arial" w:hAnsi="Arial" w:cs="Arial"/>
          <w:sz w:val="19"/>
          <w:szCs w:val="19"/>
        </w:rPr>
        <w:t xml:space="preserve">Согласно ст. 5 </w:t>
      </w:r>
      <w:r w:rsidR="00D768A5">
        <w:rPr>
          <w:rFonts w:ascii="Arial" w:hAnsi="Arial" w:cs="Arial"/>
          <w:sz w:val="19"/>
          <w:szCs w:val="19"/>
        </w:rPr>
        <w:t>З</w:t>
      </w:r>
      <w:r w:rsidRPr="00D112EC">
        <w:rPr>
          <w:rFonts w:ascii="Arial" w:hAnsi="Arial" w:cs="Arial"/>
          <w:sz w:val="19"/>
          <w:szCs w:val="19"/>
        </w:rPr>
        <w:t xml:space="preserve">акона договор потребительского кредита (займа) состоит </w:t>
      </w:r>
      <w:proofErr w:type="gramStart"/>
      <w:r w:rsidRPr="00D112EC">
        <w:rPr>
          <w:rFonts w:ascii="Arial" w:hAnsi="Arial" w:cs="Arial"/>
          <w:sz w:val="19"/>
          <w:szCs w:val="19"/>
        </w:rPr>
        <w:t>из</w:t>
      </w:r>
      <w:proofErr w:type="gramEnd"/>
      <w:r w:rsidR="00D112EC">
        <w:rPr>
          <w:rFonts w:ascii="Arial" w:hAnsi="Arial" w:cs="Arial"/>
          <w:sz w:val="19"/>
          <w:szCs w:val="19"/>
        </w:rPr>
        <w:t>:</w:t>
      </w:r>
    </w:p>
    <w:p w:rsidR="00D112EC" w:rsidRDefault="003E3AEE" w:rsidP="00D112EC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D112EC">
        <w:rPr>
          <w:rFonts w:ascii="Arial" w:hAnsi="Arial" w:cs="Arial"/>
          <w:sz w:val="19"/>
          <w:szCs w:val="19"/>
        </w:rPr>
        <w:t xml:space="preserve">общих условий (устанавливаются кредитором в одностороннем порядке в </w:t>
      </w:r>
      <w:r w:rsidR="00D112EC">
        <w:rPr>
          <w:rFonts w:ascii="Arial" w:hAnsi="Arial" w:cs="Arial"/>
          <w:sz w:val="19"/>
          <w:szCs w:val="19"/>
        </w:rPr>
        <w:t>целях многократного применения) и</w:t>
      </w:r>
    </w:p>
    <w:p w:rsidR="00D112EC" w:rsidRDefault="003E3AEE" w:rsidP="00D112EC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D112EC">
        <w:rPr>
          <w:rFonts w:ascii="Arial" w:hAnsi="Arial" w:cs="Arial"/>
          <w:sz w:val="19"/>
          <w:szCs w:val="19"/>
        </w:rPr>
        <w:t xml:space="preserve"> индивидуальных условий (согласовываются кредитором и </w:t>
      </w:r>
      <w:r w:rsidR="00D112EC" w:rsidRPr="00D112EC">
        <w:rPr>
          <w:rFonts w:ascii="Arial" w:hAnsi="Arial" w:cs="Arial"/>
          <w:sz w:val="19"/>
          <w:szCs w:val="19"/>
        </w:rPr>
        <w:t>заёмщиком</w:t>
      </w:r>
      <w:r w:rsidRPr="00D112EC">
        <w:rPr>
          <w:rFonts w:ascii="Arial" w:hAnsi="Arial" w:cs="Arial"/>
          <w:sz w:val="19"/>
          <w:szCs w:val="19"/>
        </w:rPr>
        <w:t xml:space="preserve"> индивидуально)</w:t>
      </w:r>
      <w:r w:rsidR="00D768A5">
        <w:rPr>
          <w:rFonts w:ascii="Arial" w:hAnsi="Arial" w:cs="Arial"/>
          <w:sz w:val="19"/>
          <w:szCs w:val="19"/>
        </w:rPr>
        <w:t>.</w:t>
      </w:r>
    </w:p>
    <w:p w:rsidR="003E3AEE" w:rsidRPr="00D768A5" w:rsidRDefault="00D768A5" w:rsidP="00D768A5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Э</w:t>
      </w:r>
      <w:r w:rsidR="003E3AEE" w:rsidRPr="00D768A5">
        <w:rPr>
          <w:rFonts w:ascii="Arial" w:hAnsi="Arial" w:cs="Arial"/>
          <w:sz w:val="19"/>
          <w:szCs w:val="19"/>
        </w:rPr>
        <w:t xml:space="preserve">лементы других договоров (смешанный договор), если это не противоречит </w:t>
      </w:r>
      <w:r>
        <w:rPr>
          <w:rFonts w:ascii="Arial" w:hAnsi="Arial" w:cs="Arial"/>
          <w:sz w:val="19"/>
          <w:szCs w:val="19"/>
        </w:rPr>
        <w:t>Закону.</w:t>
      </w:r>
    </w:p>
    <w:p w:rsidR="003E3AEE" w:rsidRPr="00D112EC" w:rsidRDefault="003E3AEE" w:rsidP="00D112EC">
      <w:pPr>
        <w:spacing w:after="0"/>
        <w:ind w:firstLine="284"/>
        <w:jc w:val="both"/>
        <w:rPr>
          <w:rFonts w:ascii="Arial" w:hAnsi="Arial" w:cs="Arial"/>
          <w:sz w:val="19"/>
          <w:szCs w:val="19"/>
        </w:rPr>
      </w:pPr>
      <w:proofErr w:type="gramStart"/>
      <w:r w:rsidRPr="00D112EC">
        <w:rPr>
          <w:rFonts w:ascii="Arial" w:hAnsi="Arial" w:cs="Arial"/>
          <w:sz w:val="19"/>
          <w:szCs w:val="19"/>
        </w:rPr>
        <w:t xml:space="preserve">На основании ч. 1 ст. 5 Федерального закона № 353-ФЗ условия об обязанности </w:t>
      </w:r>
      <w:r w:rsidR="00811211" w:rsidRPr="00D112EC">
        <w:rPr>
          <w:rFonts w:ascii="Arial" w:hAnsi="Arial" w:cs="Arial"/>
          <w:sz w:val="19"/>
          <w:szCs w:val="19"/>
        </w:rPr>
        <w:t>заёмщика</w:t>
      </w:r>
      <w:r w:rsidRPr="00D112EC">
        <w:rPr>
          <w:rFonts w:ascii="Arial" w:hAnsi="Arial" w:cs="Arial"/>
          <w:sz w:val="19"/>
          <w:szCs w:val="19"/>
        </w:rPr>
        <w:t xml:space="preserve"> заключить другие договоры либо пользоваться услугами кредитора или третьих лиц за плату в целях заключения договора потребительского кредита (займа) или его исполнения включаются в индивидуальные условия договора потребительского кредита (займа) только при условии, что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выразил в письменной форме </w:t>
      </w:r>
      <w:proofErr w:type="spellStart"/>
      <w:r w:rsidRPr="00D112EC">
        <w:rPr>
          <w:rFonts w:ascii="Arial" w:hAnsi="Arial" w:cs="Arial"/>
          <w:sz w:val="19"/>
          <w:szCs w:val="19"/>
        </w:rPr>
        <w:t>свое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согласие на заключение такого договора и (или</w:t>
      </w:r>
      <w:proofErr w:type="gramEnd"/>
      <w:r w:rsidRPr="00D112EC">
        <w:rPr>
          <w:rFonts w:ascii="Arial" w:hAnsi="Arial" w:cs="Arial"/>
          <w:sz w:val="19"/>
          <w:szCs w:val="19"/>
        </w:rPr>
        <w:t>) на оказание такой услуги в заявлении о предоставлении потребительского кредита (займа).</w:t>
      </w:r>
    </w:p>
    <w:p w:rsidR="003E3AEE" w:rsidRPr="00D112EC" w:rsidRDefault="003E3AEE" w:rsidP="00D112EC">
      <w:pPr>
        <w:spacing w:after="0"/>
        <w:ind w:firstLine="284"/>
        <w:jc w:val="both"/>
        <w:rPr>
          <w:rFonts w:ascii="Arial" w:hAnsi="Arial" w:cs="Arial"/>
          <w:sz w:val="19"/>
          <w:szCs w:val="19"/>
        </w:rPr>
      </w:pPr>
      <w:r w:rsidRPr="00D112EC">
        <w:rPr>
          <w:rFonts w:ascii="Arial" w:hAnsi="Arial" w:cs="Arial"/>
          <w:sz w:val="19"/>
          <w:szCs w:val="19"/>
        </w:rPr>
        <w:t xml:space="preserve">В силу ч. 19 ст. 5 Федерального закона № 353-ФЗ  не допускается взимание кредитором вознаграждения за исполнение обязанностей, возложенных на него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</w:t>
      </w:r>
      <w:r w:rsidR="00D112EC" w:rsidRPr="00D112EC">
        <w:rPr>
          <w:rFonts w:ascii="Arial" w:hAnsi="Arial" w:cs="Arial"/>
          <w:sz w:val="19"/>
          <w:szCs w:val="19"/>
        </w:rPr>
        <w:t>создаётся</w:t>
      </w:r>
      <w:r w:rsidRPr="00D112EC">
        <w:rPr>
          <w:rFonts w:ascii="Arial" w:hAnsi="Arial" w:cs="Arial"/>
          <w:sz w:val="19"/>
          <w:szCs w:val="19"/>
        </w:rPr>
        <w:t xml:space="preserve"> отдельное имущественное благо для </w:t>
      </w:r>
      <w:r w:rsidR="00D112EC" w:rsidRPr="00D112EC">
        <w:rPr>
          <w:rFonts w:ascii="Arial" w:hAnsi="Arial" w:cs="Arial"/>
          <w:sz w:val="19"/>
          <w:szCs w:val="19"/>
        </w:rPr>
        <w:t>заёмщика</w:t>
      </w:r>
      <w:r w:rsidRPr="00D112EC">
        <w:rPr>
          <w:rFonts w:ascii="Arial" w:hAnsi="Arial" w:cs="Arial"/>
          <w:sz w:val="19"/>
          <w:szCs w:val="19"/>
        </w:rPr>
        <w:t>.</w:t>
      </w:r>
    </w:p>
    <w:p w:rsidR="00811211" w:rsidRDefault="00E15FB3" w:rsidP="00E15FB3">
      <w:pPr>
        <w:spacing w:after="0"/>
        <w:ind w:firstLine="284"/>
        <w:jc w:val="both"/>
        <w:rPr>
          <w:rFonts w:ascii="Arial" w:hAnsi="Arial" w:cs="Arial"/>
          <w:sz w:val="19"/>
          <w:szCs w:val="19"/>
        </w:rPr>
      </w:pPr>
      <w:r w:rsidRPr="00D112EC">
        <w:rPr>
          <w:rFonts w:ascii="Arial" w:hAnsi="Arial" w:cs="Arial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2585" wp14:editId="0C2B016A">
                <wp:simplePos x="0" y="0"/>
                <wp:positionH relativeFrom="column">
                  <wp:posOffset>-137160</wp:posOffset>
                </wp:positionH>
                <wp:positionV relativeFrom="paragraph">
                  <wp:posOffset>2106295</wp:posOffset>
                </wp:positionV>
                <wp:extent cx="7267575" cy="1800225"/>
                <wp:effectExtent l="0" t="0" r="28575" b="28575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B3" w:rsidRPr="00634277" w:rsidRDefault="003E3AEE" w:rsidP="00D112EC">
                            <w:pPr>
                              <w:shd w:val="clear" w:color="auto" w:fill="FFFFFF"/>
                              <w:spacing w:before="60" w:after="6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Консультацию и практическую помощь по вопросам защиты прав потребителей,</w:t>
                            </w:r>
                          </w:p>
                          <w:p w:rsidR="003E3AEE" w:rsidRPr="00634277" w:rsidRDefault="003E3AEE" w:rsidP="00D112EC">
                            <w:pPr>
                              <w:shd w:val="clear" w:color="auto" w:fill="FFFFFF"/>
                              <w:spacing w:before="60" w:after="6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том числе в сфере оказания финансовых услуг можно получить:</w:t>
                            </w:r>
                          </w:p>
                          <w:p w:rsidR="003E3AEE" w:rsidRPr="00634277" w:rsidRDefault="003E3AEE" w:rsidP="00D112E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60" w:after="6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в Общественной </w:t>
                            </w:r>
                            <w:r w:rsidR="00D112EC"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приёмной</w:t>
                            </w: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Управления Роспотребнадзора по Новгородской области по адресу: Великий Новгород, ул. Германа, д.14</w:t>
                            </w:r>
                            <w:r w:rsidR="00D76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каб</w:t>
                            </w:r>
                            <w:r w:rsidR="00D76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инет</w:t>
                            </w: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№ 101</w:t>
                            </w:r>
                            <w:r w:rsidR="00D76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тел. </w:t>
                            </w:r>
                            <w:r w:rsidR="00D76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8(8162) </w:t>
                            </w: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971-106, 971-117;</w:t>
                            </w:r>
                          </w:p>
                          <w:p w:rsidR="003E3AEE" w:rsidRPr="00634277" w:rsidRDefault="003E3AEE" w:rsidP="00D112E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60" w:after="6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в Центре по информированию и консультированию потребителей по адресу: г. Великий Новгород, ул. Германа 29а, каб.5,10 тел. </w:t>
                            </w:r>
                            <w:r w:rsidR="00D76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(8162) 77-20-38, 73-06-77</w:t>
                            </w:r>
                          </w:p>
                          <w:p w:rsidR="003E3AEE" w:rsidRPr="00634277" w:rsidRDefault="003E3AEE" w:rsidP="00E15FB3">
                            <w:pPr>
                              <w:pStyle w:val="a5"/>
                              <w:shd w:val="clear" w:color="auto" w:fill="FFFFFF"/>
                              <w:spacing w:before="60" w:beforeAutospacing="0" w:after="60" w:afterAutospacing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Работает Единый консультационный центр, который функционирует в круглосуточном режиме, </w:t>
                            </w:r>
                          </w:p>
                          <w:p w:rsidR="003E3AEE" w:rsidRPr="00634277" w:rsidRDefault="003E3AEE" w:rsidP="00D112EC">
                            <w:pPr>
                              <w:pStyle w:val="a5"/>
                              <w:shd w:val="clear" w:color="auto" w:fill="FFFFFF"/>
                              <w:spacing w:before="60" w:beforeAutospacing="0" w:after="60" w:afterAutospacing="0"/>
                              <w:ind w:firstLine="426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4277">
                              <w:rPr>
                                <w:rStyle w:val="a6"/>
                                <w:rFonts w:ascii="Arial" w:hAnsi="Arial" w:cs="Arial"/>
                                <w:sz w:val="18"/>
                                <w:szCs w:val="18"/>
                              </w:rPr>
                              <w:t>по телефону 8 800 555 49 43 (звонок бесплатный),</w:t>
                            </w: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без выходных дней на русском и английском языках.</w:t>
                            </w:r>
                          </w:p>
                          <w:p w:rsidR="003E3AEE" w:rsidRPr="00E15FB3" w:rsidRDefault="003E3AEE" w:rsidP="00E15FB3">
                            <w:pPr>
                              <w:pStyle w:val="a5"/>
                              <w:shd w:val="clear" w:color="auto" w:fill="FFFFFF"/>
                              <w:spacing w:before="60" w:beforeAutospacing="0" w:after="60" w:afterAutospacing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Используя Государственный информационный ресурс для потребителей </w:t>
                            </w:r>
                            <w:hyperlink r:id="rId6" w:history="1">
                              <w:r w:rsidRPr="00634277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https://zpp.rospotrebnadzor.ru</w:t>
                              </w:r>
                            </w:hyperlink>
                            <w:r w:rsidRPr="00634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</w:t>
                            </w:r>
                            <w:r w:rsidRPr="00E15FB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потребителей.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8pt;margin-top:165.85pt;width:572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ztTwIAAHIEAAAOAAAAZHJzL2Uyb0RvYy54bWysVM2O0zAQviPxDpbvNGlXbZeo6WppKUJa&#10;fqSFB5g6TmPheILtbVJu3HkF3oEDB268QveNGDvdbhc4IXKwZuzxNzPf58nsoqs120rrFJqcDwcp&#10;Z9IILJTZ5Pz9u9WTc86cB1OARiNzvpOOX8wfP5q1TSZHWKEupGUEYlzWNjmvvG+yJHGikjW4ATbS&#10;0GGJtgZPrt0khYWW0GudjNJ0krRoi8aikM7R7rI/5POIX5ZS+Ddl6aRnOudUm4+rjes6rMl8BtnG&#10;QlMpcSgD/qGKGpShpEeoJXhgN1b9AVUrYdFh6QcC6wTLUgkZe6Buhulv3VxX0MjYC5HjmiNN7v/B&#10;itfbt5apIudn6ZQzAzWJtP+6/7b/vv+5/3H7+fYLGwWW2sZlFHzdULjvnmFHaseOXXOF4oNjBhcV&#10;mI28tBbbSkJBVQ7DzeTkao/jAsi6fYUFJYMbjxGoK20dKCRSGKGTWrujQrLzTNDmdDSZjqdjzgSd&#10;Dc/TdDQaxxyQ3V1vrPMvJNYsGDm39AQiPGyvnA/lQHYXErI51KpYKa2jYzfrhbZsC/RcVvE7oD8I&#10;04a1lP5pOk57Ch5ghKcrjygghDR+8jeYUMYSXNWnczu3RB/iIKuVp6nQqs459Uhfvx1YfW6KGOJB&#10;6d6mhrQ50ByY7Tn23bqLukYNggRrLHbEu8V+CGhoyajQfuKspQHIuft4A1Zypl8a0u5sEvIyf+rY&#10;U2d96oARBJVzz1lvLnycstCNwUvSuFSR/ftKDiXTw46iHIYwTM6pH6PufxXzXwAAAP//AwBQSwME&#10;FAAGAAgAAAAhADRj8gfgAAAADAEAAA8AAABkcnMvZG93bnJldi54bWxMj8tOwzAQRfdI/IM1SOxa&#10;xy6EEjKpEFI3LFq1oK7d2CSBeBzFzoO/x12V5ege3Xsm38y2ZaPpfeMIQSwTYIZKpxuqED4/tos1&#10;MB8UadU6Mgi/xsOmuL3JVabdRAczHkPFYgn5TCHUIXQZ576sjVV+6TpDMftyvVUhnn3Fda+mWG5b&#10;LpMk5VY1FBdq1Zm32pQ/x8Ei7CbfJe8P/el7F8i5w37022GPeH83v74AC2YOVxgu+lEdiuh0dgNp&#10;z1qEhRRpRBFWK/EE7EIIKZ+BnRFS8SiBFzn//0TxBwAA//8DAFBLAQItABQABgAIAAAAIQC2gziS&#10;/gAAAOEBAAATAAAAAAAAAAAAAAAAAAAAAABbQ29udGVudF9UeXBlc10ueG1sUEsBAi0AFAAGAAgA&#10;AAAhADj9If/WAAAAlAEAAAsAAAAAAAAAAAAAAAAALwEAAF9yZWxzLy5yZWxzUEsBAi0AFAAGAAgA&#10;AAAhADnmTO1PAgAAcgQAAA4AAAAAAAAAAAAAAAAALgIAAGRycy9lMm9Eb2MueG1sUEsBAi0AFAAG&#10;AAgAAAAhADRj8gfgAAAADAEAAA8AAAAAAAAAAAAAAAAAqQQAAGRycy9kb3ducmV2LnhtbFBLBQYA&#10;AAAABAAEAPMAAAC2BQAAAAA=&#10;" strokecolor="#f79646 [3209]" strokeweight="1.5pt">
                <v:stroke dashstyle="1 1"/>
                <v:textbox inset="1mm,1mm,1mm,1mm">
                  <w:txbxContent>
                    <w:p w:rsidR="00E15FB3" w:rsidRPr="00634277" w:rsidRDefault="003E3AEE" w:rsidP="00D112EC">
                      <w:pPr>
                        <w:shd w:val="clear" w:color="auto" w:fill="FFFFFF"/>
                        <w:spacing w:before="60" w:after="6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Консультацию и практическую помощь по вопросам защиты прав потребителей,</w:t>
                      </w:r>
                    </w:p>
                    <w:p w:rsidR="003E3AEE" w:rsidRPr="00634277" w:rsidRDefault="003E3AEE" w:rsidP="00D112EC">
                      <w:pPr>
                        <w:shd w:val="clear" w:color="auto" w:fill="FFFFFF"/>
                        <w:spacing w:before="60" w:after="6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в том числе в сфере оказания финансовых услуг можно получить:</w:t>
                      </w:r>
                    </w:p>
                    <w:p w:rsidR="003E3AEE" w:rsidRPr="00634277" w:rsidRDefault="003E3AEE" w:rsidP="00D112EC">
                      <w:pPr>
                        <w:pStyle w:val="a8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60" w:after="6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в Общественной </w:t>
                      </w:r>
                      <w:r w:rsidR="00D112EC"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приёмной</w:t>
                      </w: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Управления Роспотребнадзора по Новгородской области по адресу: Великий Новгород, ул. Германа, д.14</w:t>
                      </w:r>
                      <w:r w:rsidR="00D768A5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каб</w:t>
                      </w:r>
                      <w:r w:rsidR="00D768A5">
                        <w:rPr>
                          <w:rFonts w:ascii="Arial" w:hAnsi="Arial" w:cs="Arial"/>
                          <w:sz w:val="18"/>
                          <w:szCs w:val="18"/>
                        </w:rPr>
                        <w:t>инет</w:t>
                      </w: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 № 101</w:t>
                      </w:r>
                      <w:r w:rsidR="00D768A5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тел. </w:t>
                      </w:r>
                      <w:r w:rsidR="00D768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8(8162) </w:t>
                      </w: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971-106, 971-117;</w:t>
                      </w:r>
                    </w:p>
                    <w:p w:rsidR="003E3AEE" w:rsidRPr="00634277" w:rsidRDefault="003E3AEE" w:rsidP="00D112EC">
                      <w:pPr>
                        <w:pStyle w:val="a8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60" w:after="6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в Центре по информированию и консультированию потребителей по адресу: г. Великий Новгород, ул. Германа 29а, каб.5,10 тел. </w:t>
                      </w:r>
                      <w:r w:rsidR="00D768A5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  <w:r w:rsid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(8162) 77-20-38, 73-06-77</w:t>
                      </w:r>
                    </w:p>
                    <w:p w:rsidR="003E3AEE" w:rsidRPr="00634277" w:rsidRDefault="003E3AEE" w:rsidP="00E15FB3">
                      <w:pPr>
                        <w:pStyle w:val="a5"/>
                        <w:shd w:val="clear" w:color="auto" w:fill="FFFFFF"/>
                        <w:spacing w:before="60" w:beforeAutospacing="0" w:after="60" w:afterAutospacing="0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Работает Единый консультационный центр, который функционирует в круглосуточном режиме, </w:t>
                      </w:r>
                    </w:p>
                    <w:p w:rsidR="003E3AEE" w:rsidRPr="00634277" w:rsidRDefault="003E3AEE" w:rsidP="00D112EC">
                      <w:pPr>
                        <w:pStyle w:val="a5"/>
                        <w:shd w:val="clear" w:color="auto" w:fill="FFFFFF"/>
                        <w:spacing w:before="60" w:beforeAutospacing="0" w:after="60" w:afterAutospacing="0"/>
                        <w:ind w:firstLine="426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4277">
                        <w:rPr>
                          <w:rStyle w:val="a6"/>
                          <w:rFonts w:ascii="Arial" w:hAnsi="Arial" w:cs="Arial"/>
                          <w:sz w:val="18"/>
                          <w:szCs w:val="18"/>
                        </w:rPr>
                        <w:t>по телефону 8 800 555 49 43 (звонок бесплатный),</w:t>
                      </w: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 без выходных дней на русском и английском языках.</w:t>
                      </w:r>
                    </w:p>
                    <w:p w:rsidR="003E3AEE" w:rsidRPr="00E15FB3" w:rsidRDefault="003E3AEE" w:rsidP="00E15FB3">
                      <w:pPr>
                        <w:pStyle w:val="a5"/>
                        <w:shd w:val="clear" w:color="auto" w:fill="FFFFFF"/>
                        <w:spacing w:before="60" w:beforeAutospacing="0" w:after="60" w:afterAutospacing="0"/>
                        <w:contextualSpacing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 Используя Государственный информационный ресурс для потребителей </w:t>
                      </w:r>
                      <w:hyperlink r:id="rId7" w:history="1">
                        <w:r w:rsidRPr="00634277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</w:rPr>
                          <w:t>https://zpp.rospotrebnadzor.ru</w:t>
                        </w:r>
                      </w:hyperlink>
                      <w:r w:rsidRPr="00634277">
                        <w:rPr>
                          <w:rFonts w:ascii="Arial" w:hAnsi="Arial" w:cs="Arial"/>
                          <w:sz w:val="18"/>
                          <w:szCs w:val="18"/>
                        </w:rPr>
                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</w:t>
                      </w:r>
                      <w:r w:rsidRPr="00E15FB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потребителей.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E3AEE" w:rsidRPr="00D112EC">
        <w:rPr>
          <w:rFonts w:ascii="Arial" w:hAnsi="Arial" w:cs="Arial"/>
          <w:sz w:val="19"/>
          <w:szCs w:val="19"/>
        </w:rPr>
        <w:t xml:space="preserve">В соответствии с ч. 2 ст. 7 Федерального закона № 353-ФЗ,  если при предоставлении потребительского кредита (займа) </w:t>
      </w:r>
      <w:r w:rsidR="00D112EC" w:rsidRPr="00D112EC">
        <w:rPr>
          <w:rFonts w:ascii="Arial" w:hAnsi="Arial" w:cs="Arial"/>
          <w:sz w:val="19"/>
          <w:szCs w:val="19"/>
        </w:rPr>
        <w:t>заёмщику</w:t>
      </w:r>
      <w:r w:rsidR="003E3AEE" w:rsidRPr="00D112EC">
        <w:rPr>
          <w:rFonts w:ascii="Arial" w:hAnsi="Arial" w:cs="Arial"/>
          <w:sz w:val="19"/>
          <w:szCs w:val="19"/>
        </w:rPr>
        <w:t xml:space="preserve"> за отдельную плату предлагаются дополнительные услуги, оказываемые кредитором и (или) третьими лицами, включая страхование жизни и (или) здоровья </w:t>
      </w:r>
      <w:r w:rsidR="00D112EC" w:rsidRPr="00D112EC">
        <w:rPr>
          <w:rFonts w:ascii="Arial" w:hAnsi="Arial" w:cs="Arial"/>
          <w:sz w:val="19"/>
          <w:szCs w:val="19"/>
        </w:rPr>
        <w:t>заёмщика</w:t>
      </w:r>
      <w:r w:rsidR="003E3AEE" w:rsidRPr="00D112EC">
        <w:rPr>
          <w:rFonts w:ascii="Arial" w:hAnsi="Arial" w:cs="Arial"/>
          <w:sz w:val="19"/>
          <w:szCs w:val="19"/>
        </w:rPr>
        <w:t xml:space="preserve"> в пользу кредитора, а также иного страхового интереса </w:t>
      </w:r>
      <w:proofErr w:type="spellStart"/>
      <w:r w:rsidR="003E3AEE" w:rsidRPr="00D112EC">
        <w:rPr>
          <w:rFonts w:ascii="Arial" w:hAnsi="Arial" w:cs="Arial"/>
          <w:sz w:val="19"/>
          <w:szCs w:val="19"/>
        </w:rPr>
        <w:t>заемщика</w:t>
      </w:r>
      <w:proofErr w:type="spellEnd"/>
      <w:r w:rsidR="003E3AEE" w:rsidRPr="00D112EC">
        <w:rPr>
          <w:rFonts w:ascii="Arial" w:hAnsi="Arial" w:cs="Arial"/>
          <w:sz w:val="19"/>
          <w:szCs w:val="19"/>
        </w:rPr>
        <w:t>, должно быть, оформлено заявление о предоставлении потребительского кредита (займа) по установленной кредитором форме, содержащее согласие</w:t>
      </w:r>
      <w:proofErr w:type="gramEnd"/>
      <w:r w:rsidR="003E3AEE" w:rsidRPr="00D112E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3AEE" w:rsidRPr="00D112EC">
        <w:rPr>
          <w:rFonts w:ascii="Arial" w:hAnsi="Arial" w:cs="Arial"/>
          <w:sz w:val="19"/>
          <w:szCs w:val="19"/>
        </w:rPr>
        <w:t>заемщика</w:t>
      </w:r>
      <w:proofErr w:type="spellEnd"/>
      <w:r w:rsidR="003E3AEE" w:rsidRPr="00D112EC">
        <w:rPr>
          <w:rFonts w:ascii="Arial" w:hAnsi="Arial" w:cs="Arial"/>
          <w:sz w:val="19"/>
          <w:szCs w:val="19"/>
        </w:rPr>
        <w:t xml:space="preserve"> на оказание ему таких услуг, в том числе на заключение иных договоров, которые </w:t>
      </w:r>
      <w:proofErr w:type="spellStart"/>
      <w:r w:rsidR="003E3AEE" w:rsidRPr="00D112EC">
        <w:rPr>
          <w:rFonts w:ascii="Arial" w:hAnsi="Arial" w:cs="Arial"/>
          <w:sz w:val="19"/>
          <w:szCs w:val="19"/>
        </w:rPr>
        <w:t>заемщик</w:t>
      </w:r>
      <w:proofErr w:type="spellEnd"/>
      <w:r w:rsidR="003E3AEE" w:rsidRPr="00D112EC">
        <w:rPr>
          <w:rFonts w:ascii="Arial" w:hAnsi="Arial" w:cs="Arial"/>
          <w:sz w:val="19"/>
          <w:szCs w:val="19"/>
        </w:rPr>
        <w:t xml:space="preserve"> обязан заключить в связи с договором потребительского кредита (займа). Кредитор в заявлении о предоставлении </w:t>
      </w:r>
    </w:p>
    <w:p w:rsidR="003E3AEE" w:rsidRPr="00D112EC" w:rsidRDefault="003E3AEE" w:rsidP="00E15FB3">
      <w:pPr>
        <w:spacing w:after="0"/>
        <w:ind w:firstLine="284"/>
        <w:jc w:val="both"/>
        <w:rPr>
          <w:rFonts w:ascii="Arial" w:hAnsi="Arial" w:cs="Arial"/>
          <w:sz w:val="19"/>
          <w:szCs w:val="19"/>
        </w:rPr>
      </w:pPr>
      <w:r w:rsidRPr="00D112EC">
        <w:rPr>
          <w:rFonts w:ascii="Arial" w:hAnsi="Arial" w:cs="Arial"/>
          <w:sz w:val="19"/>
          <w:szCs w:val="19"/>
        </w:rPr>
        <w:lastRenderedPageBreak/>
        <w:t xml:space="preserve">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заемщику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согласиться или отказаться от оказания ему за отдельную плату такой дополнительной услуги, в том числе посредством заключения иных договоров, которые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обязан заключить в связи с договором потребительского кредита (займа).</w:t>
      </w:r>
    </w:p>
    <w:p w:rsidR="003E3AEE" w:rsidRPr="00D112EC" w:rsidRDefault="003E3AEE" w:rsidP="00E15FB3">
      <w:pPr>
        <w:spacing w:after="0"/>
        <w:ind w:firstLine="284"/>
        <w:jc w:val="both"/>
        <w:rPr>
          <w:rFonts w:ascii="Arial" w:hAnsi="Arial" w:cs="Arial"/>
          <w:sz w:val="19"/>
          <w:szCs w:val="19"/>
        </w:rPr>
      </w:pPr>
      <w:proofErr w:type="gramStart"/>
      <w:r w:rsidRPr="00D112EC">
        <w:rPr>
          <w:rFonts w:ascii="Arial" w:hAnsi="Arial" w:cs="Arial"/>
          <w:sz w:val="19"/>
          <w:szCs w:val="19"/>
        </w:rPr>
        <w:t xml:space="preserve">На основании ч. 10 ст. 7 Федерального закона № 353-ФЗ при заключении договора потребительского кредита (займа) кредитор в целях обеспечения исполнения обязательств по договору вправе потребовать от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заемщика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застраховать за свой </w:t>
      </w:r>
      <w:proofErr w:type="spellStart"/>
      <w:r w:rsidRPr="00D112EC">
        <w:rPr>
          <w:rFonts w:ascii="Arial" w:hAnsi="Arial" w:cs="Arial"/>
          <w:sz w:val="19"/>
          <w:szCs w:val="19"/>
        </w:rPr>
        <w:t>счет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от рисков утраты и повреждения заложенное имущество на сумму, не превышающую размера обеспеченного залогом требования, а также застраховать иной страховой интерес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заемщика</w:t>
      </w:r>
      <w:proofErr w:type="spellEnd"/>
      <w:r w:rsidRPr="00D112EC">
        <w:rPr>
          <w:rFonts w:ascii="Arial" w:hAnsi="Arial" w:cs="Arial"/>
          <w:sz w:val="19"/>
          <w:szCs w:val="19"/>
        </w:rPr>
        <w:t>.</w:t>
      </w:r>
      <w:proofErr w:type="gramEnd"/>
      <w:r w:rsidRPr="00D112EC">
        <w:rPr>
          <w:rFonts w:ascii="Arial" w:hAnsi="Arial" w:cs="Arial"/>
          <w:sz w:val="19"/>
          <w:szCs w:val="19"/>
        </w:rPr>
        <w:t xml:space="preserve"> Кредитор обязан предоставить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заемщику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потребительский кредит (заем) на тех же (сумма, срок возврата потребительского кредита (займа) и процентная ставка) условиях в случае, если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самостоятельно застраховал свою жизнь, здоровье или иной страховой интерес в пользу кредитора у страховщика, соответствующего критериям, установленным кредитором в соответствии с требованиями законодательства Российской Федерации. </w:t>
      </w:r>
      <w:proofErr w:type="gramStart"/>
      <w:r w:rsidRPr="00D112EC">
        <w:rPr>
          <w:rFonts w:ascii="Arial" w:hAnsi="Arial" w:cs="Arial"/>
          <w:sz w:val="19"/>
          <w:szCs w:val="19"/>
        </w:rPr>
        <w:t xml:space="preserve">Если федеральным законом не предусмотрено обязательное заключение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заемщиком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договора страхования, кредитор обязан предложить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заемщику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альтернативный вариант потребительского кредита (займа) на сопоставимых (сумма и срок возврата потребительского кредита (займа) условиях потребительского кредита (займа) без обязательного заключения договора страхования.</w:t>
      </w:r>
      <w:proofErr w:type="gramEnd"/>
    </w:p>
    <w:p w:rsidR="005577C4" w:rsidRPr="00D112EC" w:rsidRDefault="003E3AEE" w:rsidP="00D112EC">
      <w:pPr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D112EC">
        <w:rPr>
          <w:rFonts w:ascii="Arial" w:hAnsi="Arial" w:cs="Arial"/>
          <w:sz w:val="19"/>
          <w:szCs w:val="19"/>
        </w:rPr>
        <w:t xml:space="preserve">В силу ч. 7 ст. 7 Федерального закона № 353-ФЗ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вправе сообщить кредитору о </w:t>
      </w:r>
      <w:proofErr w:type="spellStart"/>
      <w:r w:rsidRPr="00D112EC">
        <w:rPr>
          <w:rFonts w:ascii="Arial" w:hAnsi="Arial" w:cs="Arial"/>
          <w:sz w:val="19"/>
          <w:szCs w:val="19"/>
        </w:rPr>
        <w:t>своем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согласии на получение потребительского кредита (займа) на условиях, указанных в индивидуальных условиях договора потребительского кредита (займа), в течение пяти рабочих дней со дня предоставления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заемщику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индивидуальных условий договора, если больший срок не установлен кредитором. По требованию </w:t>
      </w:r>
      <w:proofErr w:type="spellStart"/>
      <w:r w:rsidRPr="00D112EC">
        <w:rPr>
          <w:rFonts w:ascii="Arial" w:hAnsi="Arial" w:cs="Arial"/>
          <w:sz w:val="19"/>
          <w:szCs w:val="19"/>
        </w:rPr>
        <w:t>заемщика</w:t>
      </w:r>
      <w:proofErr w:type="spellEnd"/>
      <w:r w:rsidRPr="00D112EC">
        <w:rPr>
          <w:rFonts w:ascii="Arial" w:hAnsi="Arial" w:cs="Arial"/>
          <w:sz w:val="19"/>
          <w:szCs w:val="19"/>
        </w:rPr>
        <w:t xml:space="preserve"> в течение указанного срока кредитор бесплатно предоставляет ему общие условия договора потребительско</w:t>
      </w:r>
      <w:r w:rsidRPr="00D112EC">
        <w:rPr>
          <w:rFonts w:ascii="Arial" w:hAnsi="Arial" w:cs="Arial"/>
          <w:sz w:val="18"/>
          <w:szCs w:val="18"/>
        </w:rPr>
        <w:t>го кредита (займа) соответствующего вида.</w:t>
      </w:r>
    </w:p>
    <w:sectPr w:rsidR="005577C4" w:rsidRPr="00D112EC" w:rsidSect="00E15FB3">
      <w:pgSz w:w="11906" w:h="16838"/>
      <w:pgMar w:top="1276" w:right="424" w:bottom="2977" w:left="426" w:header="708" w:footer="708" w:gutter="0"/>
      <w:cols w:num="2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36"/>
      </v:shape>
    </w:pict>
  </w:numPicBullet>
  <w:abstractNum w:abstractNumId="0">
    <w:nsid w:val="1AC64D93"/>
    <w:multiLevelType w:val="hybridMultilevel"/>
    <w:tmpl w:val="AA96D756"/>
    <w:lvl w:ilvl="0" w:tplc="0B700D24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9744793"/>
    <w:multiLevelType w:val="hybridMultilevel"/>
    <w:tmpl w:val="16F054A4"/>
    <w:lvl w:ilvl="0" w:tplc="0B700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EE"/>
    <w:rsid w:val="003E3AEE"/>
    <w:rsid w:val="005577C4"/>
    <w:rsid w:val="00634277"/>
    <w:rsid w:val="00811211"/>
    <w:rsid w:val="00D112EC"/>
    <w:rsid w:val="00D768A5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3AEE"/>
    <w:rPr>
      <w:b/>
      <w:bCs/>
    </w:rPr>
  </w:style>
  <w:style w:type="character" w:styleId="a7">
    <w:name w:val="Hyperlink"/>
    <w:basedOn w:val="a0"/>
    <w:uiPriority w:val="99"/>
    <w:semiHidden/>
    <w:unhideWhenUsed/>
    <w:rsid w:val="003E3A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3AEE"/>
    <w:rPr>
      <w:b/>
      <w:bCs/>
    </w:rPr>
  </w:style>
  <w:style w:type="character" w:styleId="a7">
    <w:name w:val="Hyperlink"/>
    <w:basedOn w:val="a0"/>
    <w:uiPriority w:val="99"/>
    <w:semiHidden/>
    <w:unhideWhenUsed/>
    <w:rsid w:val="003E3A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p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4</cp:revision>
  <dcterms:created xsi:type="dcterms:W3CDTF">2020-08-14T06:27:00Z</dcterms:created>
  <dcterms:modified xsi:type="dcterms:W3CDTF">2020-08-17T10:05:00Z</dcterms:modified>
</cp:coreProperties>
</file>