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48" w:rsidRPr="00171ABC" w:rsidRDefault="00DE4B48" w:rsidP="00DE4B4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71ABC">
        <w:rPr>
          <w:color w:val="0F1115"/>
          <w:sz w:val="28"/>
          <w:szCs w:val="28"/>
        </w:rPr>
        <w:t>Алкоголизм — это коварная болезнь, развивающаяся по трём стадиям. Начальная характеризуется возникновением психической зависимости и ростом устойчивости к алкоголю. На средней стадии влечение усиливается, меняется характер опьянения, наступает потеря контроля над количеством выпитого и появляется тяжёлое похмелье. Последняя стадия — это уже физическая зависимость, когда алкоголь включается в обмен веществ, а его отсутствие вызывает мучительный абстинентный синдром. Для этого состояния характерны дрожь в руках, тревога, кошмары и сбои в работе внутренних органов.</w:t>
      </w:r>
    </w:p>
    <w:p w:rsidR="00DE4B48" w:rsidRPr="00171ABC" w:rsidRDefault="00DE4B48" w:rsidP="00DE4B4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71ABC">
        <w:rPr>
          <w:color w:val="0F1115"/>
          <w:sz w:val="28"/>
          <w:szCs w:val="28"/>
        </w:rPr>
        <w:t>По своей сути алкоголь является не стимулятором, а наркотическим депрессантом. Накапливаясь в крови, он нарушает проницаемость клеточных мембран, подавляет активность ферментов и приводит к кислородному голоданию тканей. Самые разрушительные последствия он оказывает на нервную систему и мозг. Кровоснабжение мозга теряет ритм, что ведёт к истощению нервной системы. Вначале опьянение создаёт иллюзию</w:t>
      </w:r>
      <w:bookmarkStart w:id="0" w:name="_GoBack"/>
      <w:bookmarkEnd w:id="0"/>
      <w:r w:rsidRPr="00171ABC">
        <w:rPr>
          <w:color w:val="0F1115"/>
          <w:sz w:val="28"/>
          <w:szCs w:val="28"/>
        </w:rPr>
        <w:t xml:space="preserve"> подъёма настроения и лёгкости решений, но за этим сразу следуют снижение работоспособности, рассеянность, утомляемость и ослабление воли. При длительном употреблении развиваются психопатии, падает интеллект вплоть до слабоумия, утрачиваются творческие способности. Происходит деградация личности — сужаются интересы, искажаются нравственные ориентиры, человек замыкается в кругу собутыльников.</w:t>
      </w:r>
    </w:p>
    <w:p w:rsidR="00DE4B48" w:rsidRPr="00171ABC" w:rsidRDefault="00DE4B48" w:rsidP="00DE4B4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71ABC">
        <w:rPr>
          <w:color w:val="0F1115"/>
          <w:sz w:val="28"/>
          <w:szCs w:val="28"/>
        </w:rPr>
        <w:t xml:space="preserve">Алкоголь оказывает прямое токсическое действие на обмен витаминов, особенно группы B, что ведёт к поражению периферической нервной системы в виде полиневритов. Ухудшаются зрение, слух и обоняние. Он снижает активность иммунной системы, поэтому у употребляющих людей в полтора раза чаще развиваются затяжные болезни органов дыхания: туберкулёз, бронхит, пневмония. Страдает и пищеварительный тракт: возникают хронические воспаления пищевода, желудка, кишечника, развиваются панкреатит и сахарный диабет. Печень, как главный орган </w:t>
      </w:r>
      <w:proofErr w:type="spellStart"/>
      <w:r w:rsidRPr="00171ABC">
        <w:rPr>
          <w:color w:val="0F1115"/>
          <w:sz w:val="28"/>
          <w:szCs w:val="28"/>
        </w:rPr>
        <w:t>детоксикации</w:t>
      </w:r>
      <w:proofErr w:type="spellEnd"/>
      <w:r w:rsidRPr="00171ABC">
        <w:rPr>
          <w:color w:val="0F1115"/>
          <w:sz w:val="28"/>
          <w:szCs w:val="28"/>
        </w:rPr>
        <w:t>, принимает на себя основной удар, что приводит к алкогольному гепатиту и циррозу — рубцовому перерождению тканей. Риск атеросклероза сосудов мозга у алкоголиков выше в 4-5 раз, а гипертонической болезни — в 3-4 раза. У мужчин развивается импотенция, у женщин — снижение способности к деторождению.</w:t>
      </w:r>
    </w:p>
    <w:p w:rsidR="00DE4B48" w:rsidRPr="00171ABC" w:rsidRDefault="00DE4B48" w:rsidP="00DE4B4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71ABC">
        <w:rPr>
          <w:color w:val="0F1115"/>
          <w:sz w:val="28"/>
          <w:szCs w:val="28"/>
        </w:rPr>
        <w:t xml:space="preserve">Для подростка все эти патологические процессы многократно ускоряются и усугубляются, так как организм находится в критической фазе роста и формирования. Мозг, который развивается до 20-25 лет, особенно уязвим. Алкоголь вызывает необратимое снижение когнитивных способностей — ухудшается память, логическое мышление, способность к обучению. Эмоционально-волевая сфера грубо нарушается: появляются немотивированная агрессия или апатия, резкие перепады настроения. </w:t>
      </w:r>
      <w:r w:rsidRPr="00171ABC">
        <w:rPr>
          <w:color w:val="0F1115"/>
          <w:sz w:val="28"/>
          <w:szCs w:val="28"/>
        </w:rPr>
        <w:lastRenderedPageBreak/>
        <w:t>Зависимость у подростка формируется в 2-3 раза быстрее, чем у взрослого, иногда всего за год-два.</w:t>
      </w:r>
    </w:p>
    <w:p w:rsidR="00DE4B48" w:rsidRPr="00171ABC" w:rsidRDefault="00DE4B48" w:rsidP="00DE4B4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71ABC">
        <w:rPr>
          <w:color w:val="0F1115"/>
          <w:sz w:val="28"/>
          <w:szCs w:val="28"/>
        </w:rPr>
        <w:t>Эндокринная система подростка, отвечающая за рост и половое созревание, даёт тяжёлые сбои. Алкоголь приводит к задержке роста, нарушениям в формировании скелета и мышечной массы. У девушек это грозит сбоем менструального цикла и риском бесплодия в будущем, у юношей — снижением выработки тестостерона и недоразвитием половых признаков. Печень подростка, чьи ферментные системы ещё незрелы, не справляется с токсином, и её поражение вплоть до цирроза может развиться стремительно. Иммунитет, и без того нестабильный, подавляется, делая организм беззащитным перед инфекциями.</w:t>
      </w:r>
    </w:p>
    <w:p w:rsidR="00DE4B48" w:rsidRPr="00171ABC" w:rsidRDefault="00DE4B48" w:rsidP="00DE4B4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71ABC">
        <w:rPr>
          <w:color w:val="0F1115"/>
          <w:sz w:val="28"/>
          <w:szCs w:val="28"/>
        </w:rPr>
        <w:t>Социально-психологические последствия раннего употребления алкоголя катастрофичны. Происходит снижение социального потенциала — теряется интерес к учёбе, спорту, творчеству. Деформируется личность: на первый план выходят примитивные потребности, стираются моральные принципы, растёт лживость. В состоянии опьянения резко повышается риск совершения правонарушений и необдуманных поступков с трагическим исходом. Подросток выпадает из нормальной жизненной траектории, рискуя не получить образование, не освоить профессию, потерять связь с семьёй. Высок и риск суицида на фоне алкогольной депрессии и подростковой эмоциональной неустойчивости.</w:t>
      </w:r>
    </w:p>
    <w:p w:rsidR="00DE4B48" w:rsidRPr="00171ABC" w:rsidRDefault="00DE4B48" w:rsidP="00DE4B48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  <w:r w:rsidRPr="00171ABC">
        <w:rPr>
          <w:color w:val="0F1115"/>
          <w:sz w:val="28"/>
          <w:szCs w:val="28"/>
        </w:rPr>
        <w:t xml:space="preserve">Таким образом, алкоголь — это </w:t>
      </w:r>
      <w:proofErr w:type="spellStart"/>
      <w:r w:rsidRPr="00171ABC">
        <w:rPr>
          <w:color w:val="0F1115"/>
          <w:sz w:val="28"/>
          <w:szCs w:val="28"/>
        </w:rPr>
        <w:t>нейротоксин</w:t>
      </w:r>
      <w:proofErr w:type="spellEnd"/>
      <w:r w:rsidRPr="00171ABC">
        <w:rPr>
          <w:color w:val="0F1115"/>
          <w:sz w:val="28"/>
          <w:szCs w:val="28"/>
        </w:rPr>
        <w:t>, который останавливает здоровое взросление, крадя у подростка главное — потенциал его будущего. Особенно обманчивы слабоалкогольные напитки и коктейли, маскирующие яд сладким вкусом. Отказ от первой пробы под давлением окружения — это не слабость, а акт силы воли и осознанный выбор в пользу здоровья, ясного ума и возможности реализовать себя. Формирование здоровых привычек даёт подлинные эмоции и уверенность, открывая путь к полноценной жизни, в которой человек остаётся хозяином своей судьбы.</w:t>
      </w:r>
    </w:p>
    <w:p w:rsidR="000831DA" w:rsidRDefault="000831DA"/>
    <w:sectPr w:rsidR="0008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70"/>
    <w:rsid w:val="000831DA"/>
    <w:rsid w:val="00171ABC"/>
    <w:rsid w:val="00837970"/>
    <w:rsid w:val="00D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7B33-0851-4093-9C58-F9617CBE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E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2025-12-29T06:56:00Z</dcterms:created>
  <dcterms:modified xsi:type="dcterms:W3CDTF">2025-12-29T07:09:00Z</dcterms:modified>
</cp:coreProperties>
</file>