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13" w:rsidRPr="00D83C5B" w:rsidRDefault="00227262" w:rsidP="00D83C5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3C5B">
        <w:rPr>
          <w:rFonts w:ascii="Times New Roman" w:hAnsi="Times New Roman" w:cs="Times New Roman"/>
          <w:sz w:val="24"/>
          <w:szCs w:val="24"/>
        </w:rPr>
        <w:t>ПОЛЬЗА ОВОЩЕЙ</w:t>
      </w:r>
    </w:p>
    <w:p w:rsidR="00227262" w:rsidRPr="00D83C5B" w:rsidRDefault="00227262" w:rsidP="00D83C5B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263238"/>
        </w:rPr>
      </w:pPr>
      <w:r w:rsidRPr="00D83C5B">
        <w:rPr>
          <w:color w:val="263238"/>
        </w:rPr>
        <w:t>Без свежих овощей невозможно сбалансированное здоровое питание человека.</w:t>
      </w:r>
    </w:p>
    <w:p w:rsidR="00227262" w:rsidRPr="00D83C5B" w:rsidRDefault="00227262" w:rsidP="00D83C5B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263238"/>
        </w:rPr>
      </w:pPr>
      <w:r w:rsidRPr="00D83C5B">
        <w:rPr>
          <w:color w:val="263238"/>
        </w:rPr>
        <w:t>Овощи питательны, являются ценным источником витаминов, минеральных веществ, органических кислот и углеводов, пищевых волокон, витаминов. Они богаты кальцием, магнием, железом и витаминами А, С, Е, К и группы В, фолиевой кислотой, клетчаткой, пектиновыми веществами и эфирными маслами. Овощи играют важную роль в функционировании желудочно-кишечного тракта, являясь поставщиком пищевых волокон.</w:t>
      </w:r>
    </w:p>
    <w:p w:rsidR="00D83C5B" w:rsidRPr="00D83C5B" w:rsidRDefault="00D83C5B" w:rsidP="00D83C5B">
      <w:pPr>
        <w:spacing w:line="240" w:lineRule="auto"/>
        <w:ind w:firstLine="709"/>
        <w:rPr>
          <w:rFonts w:ascii="Times New Roman" w:hAnsi="Times New Roman" w:cs="Times New Roman"/>
          <w:color w:val="263238"/>
          <w:sz w:val="24"/>
          <w:szCs w:val="24"/>
          <w:shd w:val="clear" w:color="auto" w:fill="E6F0DA"/>
        </w:rPr>
      </w:pPr>
      <w:r w:rsidRPr="00D83C5B">
        <w:rPr>
          <w:rFonts w:ascii="Times New Roman" w:hAnsi="Times New Roman" w:cs="Times New Roman"/>
          <w:color w:val="263238"/>
          <w:sz w:val="24"/>
          <w:szCs w:val="24"/>
          <w:shd w:val="clear" w:color="auto" w:fill="E6F0DA"/>
        </w:rPr>
        <w:t>Рекомендуемая норма потребления овощей на человека в сутки составляет не менее 400 грамм. Это примерно 5 горстей или порций. Сюда не относят богатые крахмалом корнеплоды - картофель, батат.</w:t>
      </w:r>
    </w:p>
    <w:p w:rsidR="00227262" w:rsidRPr="00227262" w:rsidRDefault="00227262" w:rsidP="00D83C5B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Ежедневное включение в меню овощей является не только хорошей привычкой, но и профилактикой лишнего веса, а также способствует снижению риска заболеваний сердечно-сосудистой, пищеварительной и мочевыводящей систем.</w:t>
      </w:r>
    </w:p>
    <w:p w:rsidR="00227262" w:rsidRPr="00227262" w:rsidRDefault="00227262" w:rsidP="00D83C5B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Овощи содержат эфирные масла и органические кислоты. Эти компоненты способствуют лучшему перевариванию пищи и усвоению мясных и рыбных блюд. Еще одно положительное качество овощей - их низкая калорийность.</w:t>
      </w:r>
    </w:p>
    <w:p w:rsidR="00227262" w:rsidRPr="00227262" w:rsidRDefault="00227262" w:rsidP="00D83C5B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Кроме витаминов и минеральных веществ, овощи содержат </w:t>
      </w:r>
      <w:proofErr w:type="spellStart"/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фитонутриенты</w:t>
      </w:r>
      <w:proofErr w:type="spellEnd"/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. Это биологически активные вещества, придающие овощам специфический, уникальный цвет, вкус, запах и природную устойчивость к заболеваниям. Важно каждый день употреблять разноцветную растительную пищу, чтобы получать весь спектр питательных веществ.</w:t>
      </w:r>
    </w:p>
    <w:p w:rsidR="00227262" w:rsidRPr="00227262" w:rsidRDefault="00227262" w:rsidP="00D83C5B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К </w:t>
      </w:r>
      <w:proofErr w:type="spellStart"/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фитонутриентам</w:t>
      </w:r>
      <w:proofErr w:type="spellEnd"/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относятся такие пигменты как:</w:t>
      </w:r>
    </w:p>
    <w:p w:rsidR="00227262" w:rsidRPr="00227262" w:rsidRDefault="00227262" w:rsidP="00D83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proofErr w:type="spellStart"/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ликопин</w:t>
      </w:r>
      <w:proofErr w:type="spellEnd"/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, содержащийся в овощах и фруктах красного цвета;</w:t>
      </w:r>
    </w:p>
    <w:p w:rsidR="00227262" w:rsidRPr="00227262" w:rsidRDefault="00227262" w:rsidP="00D83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бета каротин, содержащийся в овощах и фруктах оранжевого и желтого цветов;</w:t>
      </w:r>
    </w:p>
    <w:p w:rsidR="00227262" w:rsidRPr="00227262" w:rsidRDefault="00227262" w:rsidP="00D83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proofErr w:type="spellStart"/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антоцианин</w:t>
      </w:r>
      <w:proofErr w:type="spellEnd"/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, содержащийся в овощах и фруктах синего и фиолетового цветов;</w:t>
      </w:r>
    </w:p>
    <w:p w:rsidR="00227262" w:rsidRPr="00227262" w:rsidRDefault="00227262" w:rsidP="00D83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хлорофилл, содержащийся в овощах и фруктах зеленого цвета;</w:t>
      </w:r>
    </w:p>
    <w:p w:rsidR="00D83C5B" w:rsidRPr="00D83C5B" w:rsidRDefault="00227262" w:rsidP="00D83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22726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аллицин, содержащийся в овощах и фруктах белого и коричневого цветов.</w:t>
      </w:r>
    </w:p>
    <w:p w:rsidR="00D83C5B" w:rsidRPr="00D83C5B" w:rsidRDefault="00D83C5B" w:rsidP="00D83C5B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3C5B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При покупке овощей обращайте внимание откуда они привезены. Если овощ вырос в «родной» местности и в сезон, то он богаче полезными веществами. Информация о результатах прохождения лабораторного контроля и безопасности овощей содержится в декларации производителя и должна предоставляться по просьбе покупателя во всех местах продажи плодоовощной продукции.</w:t>
      </w:r>
    </w:p>
    <w:p w:rsidR="00D83C5B" w:rsidRPr="00D83C5B" w:rsidRDefault="00D83C5B" w:rsidP="00D83C5B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3C5B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Овощи начинают терять свои полезные свойства уже после того, как их собрали. Поэтому старайтесь употребить овощи в пищу как можно быстрее после покупки. Не храните овощи долго. Если требуется сохранить овощ в течение продолжительного времени, просто заморозьте его. При правильной заморозке овощи сохраняют всю свою питательную ценность в полном объеме, правда повторной заморозки быть не должно. Овощи можно хранить в специальных хранилищах, погребах или в морозильной камере.</w:t>
      </w:r>
    </w:p>
    <w:p w:rsidR="00227262" w:rsidRPr="00D83C5B" w:rsidRDefault="00D83C5B" w:rsidP="00D83C5B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3C5B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Овощи — это залог хорошего самочувствия, красоты и бодрости. Питайтесь правильно и будьте здоровы!</w:t>
      </w:r>
      <w:bookmarkStart w:id="0" w:name="_GoBack"/>
      <w:bookmarkEnd w:id="0"/>
    </w:p>
    <w:p w:rsidR="00227262" w:rsidRPr="00227262" w:rsidRDefault="00227262">
      <w:pPr>
        <w:rPr>
          <w:rFonts w:ascii="Arial" w:hAnsi="Arial" w:cs="Arial"/>
          <w:color w:val="263238"/>
          <w:sz w:val="28"/>
          <w:szCs w:val="28"/>
          <w:shd w:val="clear" w:color="auto" w:fill="E6F0DA"/>
        </w:rPr>
      </w:pPr>
    </w:p>
    <w:sectPr w:rsidR="00227262" w:rsidRPr="0022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34792"/>
    <w:multiLevelType w:val="multilevel"/>
    <w:tmpl w:val="C694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62"/>
    <w:rsid w:val="00227262"/>
    <w:rsid w:val="004B7A13"/>
    <w:rsid w:val="00D8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575E"/>
  <w15:chartTrackingRefBased/>
  <w15:docId w15:val="{94EF5B85-51FB-44AD-AF7E-44F46479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3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2025-11-25T07:28:00Z</dcterms:created>
  <dcterms:modified xsi:type="dcterms:W3CDTF">2025-11-25T07:42:00Z</dcterms:modified>
</cp:coreProperties>
</file>