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7CB" w:rsidRPr="004F5451" w:rsidRDefault="00127A9A" w:rsidP="00D837CB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color w:val="385623" w:themeColor="accent6" w:themeShade="80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7DBD9092" wp14:editId="6C602B8B">
            <wp:simplePos x="0" y="0"/>
            <wp:positionH relativeFrom="column">
              <wp:posOffset>-118110</wp:posOffset>
            </wp:positionH>
            <wp:positionV relativeFrom="paragraph">
              <wp:posOffset>-62865</wp:posOffset>
            </wp:positionV>
            <wp:extent cx="2513965" cy="1571625"/>
            <wp:effectExtent l="0" t="0" r="635" b="9525"/>
            <wp:wrapTight wrapText="bothSides">
              <wp:wrapPolygon edited="0">
                <wp:start x="0" y="0"/>
                <wp:lineTo x="0" y="21469"/>
                <wp:lineTo x="21442" y="21469"/>
                <wp:lineTo x="21442" y="0"/>
                <wp:lineTo x="0" y="0"/>
              </wp:wrapPolygon>
            </wp:wrapTight>
            <wp:docPr id="4" name="Рисунок 4" descr="http://crt.gotoural.com/uploads/post/image/478/xlarge_winter-18_smcgee_n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rt.gotoural.com/uploads/post/image/478/xlarge_winter-18_smcgee_n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396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37CB" w:rsidRPr="004F5451">
        <w:rPr>
          <w:rFonts w:ascii="Times New Roman" w:eastAsia="Times New Roman" w:hAnsi="Times New Roman" w:cs="Times New Roman"/>
          <w:b/>
          <w:color w:val="385623" w:themeColor="accent6" w:themeShade="80"/>
          <w:sz w:val="24"/>
          <w:szCs w:val="24"/>
          <w:lang w:eastAsia="ru-RU"/>
        </w:rPr>
        <w:t>КАК ВЫБРАТЬ ЕЛКУ</w:t>
      </w:r>
      <w:r w:rsidR="008D1625">
        <w:rPr>
          <w:rFonts w:ascii="Times New Roman" w:eastAsia="Times New Roman" w:hAnsi="Times New Roman" w:cs="Times New Roman"/>
          <w:b/>
          <w:color w:val="385623" w:themeColor="accent6" w:themeShade="80"/>
          <w:sz w:val="24"/>
          <w:szCs w:val="24"/>
          <w:lang w:eastAsia="ru-RU"/>
        </w:rPr>
        <w:t xml:space="preserve"> </w:t>
      </w:r>
    </w:p>
    <w:p w:rsidR="00E3094B" w:rsidRPr="009500F2" w:rsidRDefault="00E3094B" w:rsidP="00E3094B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47B">
        <w:rPr>
          <w:rFonts w:ascii="Cambria" w:eastAsia="Times New Roman" w:hAnsi="Cambria" w:cs="Times New Roman"/>
          <w:sz w:val="24"/>
          <w:szCs w:val="24"/>
          <w:lang w:eastAsia="ru-RU"/>
        </w:rPr>
        <w:t xml:space="preserve">До Нового года остались считанные дни, в предпраздничной суете идет подготовка к самой волшебной ночи в году. Неизменный атрибут и главное украшение Нового года - праздничная елка. </w:t>
      </w:r>
    </w:p>
    <w:p w:rsidR="006A3FFA" w:rsidRDefault="006A3FFA" w:rsidP="009500F2">
      <w:pPr>
        <w:spacing w:after="0" w:line="240" w:lineRule="auto"/>
        <w:rPr>
          <w:rFonts w:ascii="Cambria" w:hAnsi="Cambria" w:cs="Arial"/>
          <w:b/>
          <w:bCs/>
          <w:color w:val="C00000"/>
          <w:sz w:val="28"/>
          <w:szCs w:val="28"/>
          <w:shd w:val="clear" w:color="auto" w:fill="FFFFFF"/>
        </w:rPr>
      </w:pPr>
    </w:p>
    <w:p w:rsidR="008D1625" w:rsidRDefault="008D1625" w:rsidP="009500F2">
      <w:pPr>
        <w:spacing w:after="0" w:line="240" w:lineRule="auto"/>
        <w:rPr>
          <w:rFonts w:ascii="Cambria" w:hAnsi="Cambria" w:cs="Arial"/>
          <w:b/>
          <w:bCs/>
          <w:color w:val="C00000"/>
          <w:sz w:val="28"/>
          <w:szCs w:val="28"/>
          <w:shd w:val="clear" w:color="auto" w:fill="FFFFFF"/>
        </w:rPr>
      </w:pPr>
    </w:p>
    <w:p w:rsidR="00783579" w:rsidRDefault="00783579" w:rsidP="009500F2">
      <w:pPr>
        <w:spacing w:after="0" w:line="240" w:lineRule="auto"/>
        <w:rPr>
          <w:rFonts w:ascii="Cambria" w:hAnsi="Cambria" w:cs="Arial"/>
          <w:b/>
          <w:bCs/>
          <w:color w:val="C00000"/>
          <w:sz w:val="28"/>
          <w:szCs w:val="28"/>
          <w:shd w:val="clear" w:color="auto" w:fill="FFFFFF"/>
        </w:rPr>
      </w:pPr>
      <w:r>
        <w:rPr>
          <w:rFonts w:ascii="Cambria" w:hAnsi="Cambria" w:cs="Arial"/>
          <w:b/>
          <w:bCs/>
          <w:color w:val="C00000"/>
          <w:sz w:val="28"/>
          <w:szCs w:val="28"/>
          <w:shd w:val="clear" w:color="auto" w:fill="FFFFFF"/>
        </w:rPr>
        <w:t>Советы при выборе натуральн</w:t>
      </w:r>
      <w:r w:rsidR="008D1625">
        <w:rPr>
          <w:rFonts w:ascii="Cambria" w:hAnsi="Cambria" w:cs="Arial"/>
          <w:b/>
          <w:bCs/>
          <w:color w:val="C00000"/>
          <w:sz w:val="28"/>
          <w:szCs w:val="28"/>
          <w:shd w:val="clear" w:color="auto" w:fill="FFFFFF"/>
        </w:rPr>
        <w:t>ой ели</w:t>
      </w:r>
      <w:proofErr w:type="gramStart"/>
      <w:r w:rsidR="008D1625">
        <w:rPr>
          <w:rFonts w:ascii="Cambria" w:hAnsi="Cambria" w:cs="Arial"/>
          <w:b/>
          <w:bCs/>
          <w:color w:val="C00000"/>
          <w:sz w:val="28"/>
          <w:szCs w:val="28"/>
          <w:shd w:val="clear" w:color="auto" w:fill="FFFFFF"/>
        </w:rPr>
        <w:t xml:space="preserve"> </w:t>
      </w:r>
      <w:r>
        <w:rPr>
          <w:rFonts w:ascii="Cambria" w:hAnsi="Cambria" w:cs="Arial"/>
          <w:b/>
          <w:bCs/>
          <w:color w:val="C00000"/>
          <w:sz w:val="28"/>
          <w:szCs w:val="28"/>
          <w:shd w:val="clear" w:color="auto" w:fill="FFFFFF"/>
        </w:rPr>
        <w:t>.</w:t>
      </w:r>
      <w:proofErr w:type="gramEnd"/>
    </w:p>
    <w:p w:rsidR="006A3FFA" w:rsidRPr="00783579" w:rsidRDefault="006A3FFA" w:rsidP="009500F2">
      <w:pPr>
        <w:spacing w:after="0" w:line="240" w:lineRule="auto"/>
        <w:rPr>
          <w:rFonts w:ascii="Cambria" w:eastAsia="Times New Roman" w:hAnsi="Cambria" w:cs="Times New Roman"/>
          <w:b/>
          <w:bCs/>
          <w:color w:val="C00000"/>
          <w:sz w:val="28"/>
          <w:szCs w:val="28"/>
          <w:lang w:eastAsia="ru-RU"/>
        </w:rPr>
      </w:pPr>
    </w:p>
    <w:p w:rsidR="009500F2" w:rsidRDefault="009500F2" w:rsidP="009500F2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F93641">
        <w:rPr>
          <w:rFonts w:ascii="Cambria" w:eastAsia="Times New Roman" w:hAnsi="Cambria" w:cs="Times New Roman"/>
          <w:b/>
          <w:bCs/>
          <w:color w:val="385623" w:themeColor="accent6" w:themeShade="80"/>
          <w:sz w:val="24"/>
          <w:szCs w:val="24"/>
          <w:lang w:eastAsia="ru-RU"/>
        </w:rPr>
        <w:t>Где покупать? </w:t>
      </w:r>
      <w:r w:rsidRPr="00F93641">
        <w:rPr>
          <w:rFonts w:ascii="Cambria" w:eastAsia="Times New Roman" w:hAnsi="Cambria" w:cs="Times New Roman"/>
          <w:sz w:val="24"/>
          <w:szCs w:val="24"/>
          <w:lang w:eastAsia="ru-RU"/>
        </w:rPr>
        <w:t>Приобрести живую елку можно на городском елочном базаре или в лесничестве. Новогодние ярмарки с середины декабря открываются на розничных рынках, и на территориях, прилегающих к торговым центрам. Покупать елки «с рук», у так называемых черных лесорубов незаконно. Чтобы избежать покупки незаконно вырубленной ёлки, следует приобретать дерево только в официальных точках продаж и интересоваться у продавцов наличием договора с питомником елей о покупке деревьев. </w:t>
      </w:r>
    </w:p>
    <w:p w:rsidR="00783579" w:rsidRPr="00F93641" w:rsidRDefault="00783579" w:rsidP="009500F2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ru-RU"/>
        </w:rPr>
      </w:pPr>
    </w:p>
    <w:p w:rsidR="003D37D8" w:rsidRDefault="009500F2" w:rsidP="003D37D8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F93641">
        <w:rPr>
          <w:rFonts w:ascii="Cambria" w:eastAsia="Times New Roman" w:hAnsi="Cambria" w:cs="Times New Roman"/>
          <w:b/>
          <w:bCs/>
          <w:color w:val="385623" w:themeColor="accent6" w:themeShade="80"/>
          <w:sz w:val="24"/>
          <w:szCs w:val="24"/>
          <w:lang w:eastAsia="ru-RU"/>
        </w:rPr>
        <w:t>Когда покупать?</w:t>
      </w:r>
      <w:r w:rsidRPr="00F93641">
        <w:rPr>
          <w:rFonts w:ascii="Cambria" w:eastAsia="Times New Roman" w:hAnsi="Cambria" w:cs="Times New Roman"/>
          <w:color w:val="385623" w:themeColor="accent6" w:themeShade="80"/>
          <w:sz w:val="24"/>
          <w:szCs w:val="24"/>
          <w:lang w:eastAsia="ru-RU"/>
        </w:rPr>
        <w:t> </w:t>
      </w:r>
      <w:r w:rsidRPr="00F93641">
        <w:rPr>
          <w:rFonts w:ascii="Cambria" w:eastAsia="Times New Roman" w:hAnsi="Cambria" w:cs="Times New Roman"/>
          <w:sz w:val="24"/>
          <w:szCs w:val="24"/>
          <w:lang w:eastAsia="ru-RU"/>
        </w:rPr>
        <w:t>Лучше всего идти за елкой в двадцатых числах декабря. Елка, купленная раньше, осыплется задолго до окончания череды новогодних праздников.</w:t>
      </w:r>
    </w:p>
    <w:p w:rsidR="00783579" w:rsidRPr="00F93641" w:rsidRDefault="00783579" w:rsidP="003D37D8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ru-RU"/>
        </w:rPr>
      </w:pPr>
    </w:p>
    <w:p w:rsidR="009500F2" w:rsidRPr="00F93641" w:rsidRDefault="009500F2" w:rsidP="009500F2">
      <w:pPr>
        <w:spacing w:after="0" w:line="240" w:lineRule="auto"/>
        <w:rPr>
          <w:rFonts w:ascii="Cambria" w:eastAsia="Times New Roman" w:hAnsi="Cambria" w:cs="Times New Roman"/>
          <w:color w:val="385623" w:themeColor="accent6" w:themeShade="80"/>
          <w:sz w:val="24"/>
          <w:szCs w:val="24"/>
          <w:lang w:eastAsia="ru-RU"/>
        </w:rPr>
      </w:pPr>
      <w:r w:rsidRPr="00F93641">
        <w:rPr>
          <w:rFonts w:ascii="Cambria" w:eastAsia="Times New Roman" w:hAnsi="Cambria" w:cs="Times New Roman"/>
          <w:sz w:val="24"/>
          <w:szCs w:val="24"/>
          <w:lang w:eastAsia="ru-RU"/>
        </w:rPr>
        <w:t> </w:t>
      </w:r>
      <w:r w:rsidRPr="00F93641">
        <w:rPr>
          <w:rFonts w:ascii="Cambria" w:eastAsia="Times New Roman" w:hAnsi="Cambria" w:cs="Times New Roman"/>
          <w:b/>
          <w:bCs/>
          <w:color w:val="385623" w:themeColor="accent6" w:themeShade="80"/>
          <w:sz w:val="24"/>
          <w:szCs w:val="24"/>
          <w:lang w:eastAsia="ru-RU"/>
        </w:rPr>
        <w:t>Какое дерево выбрать?</w:t>
      </w:r>
      <w:r w:rsidRPr="00F93641">
        <w:rPr>
          <w:rFonts w:ascii="Cambria" w:eastAsia="Times New Roman" w:hAnsi="Cambria" w:cs="Times New Roman"/>
          <w:color w:val="385623" w:themeColor="accent6" w:themeShade="80"/>
          <w:sz w:val="24"/>
          <w:szCs w:val="24"/>
          <w:lang w:eastAsia="ru-RU"/>
        </w:rPr>
        <w:t> </w:t>
      </w:r>
    </w:p>
    <w:p w:rsidR="00D42D49" w:rsidRDefault="00AF7E13" w:rsidP="00D42D49">
      <w:pPr>
        <w:spacing w:after="0"/>
        <w:rPr>
          <w:rFonts w:ascii="Cambria" w:hAnsi="Cambria"/>
          <w:sz w:val="24"/>
          <w:szCs w:val="24"/>
        </w:rPr>
      </w:pPr>
      <w:r w:rsidRPr="00AF7E13">
        <w:rPr>
          <w:rStyle w:val="a4"/>
          <w:rFonts w:ascii="Cambria" w:hAnsi="Cambria" w:cs="Arial"/>
          <w:color w:val="212529"/>
          <w:sz w:val="24"/>
          <w:szCs w:val="24"/>
        </w:rPr>
        <w:t>-</w:t>
      </w:r>
      <w:r w:rsidRPr="00AF7E13">
        <w:rPr>
          <w:rFonts w:ascii="Cambria" w:hAnsi="Cambria"/>
          <w:sz w:val="24"/>
          <w:szCs w:val="24"/>
        </w:rPr>
        <w:t xml:space="preserve"> Выбирайте елку с ровным, достаточно толстым стволом без трещин. Дерево с тонким стволом не простоит долго. </w:t>
      </w:r>
    </w:p>
    <w:p w:rsidR="00AF7E13" w:rsidRPr="00AF7E13" w:rsidRDefault="00AF7E13" w:rsidP="00D42D49">
      <w:pPr>
        <w:spacing w:after="0"/>
        <w:rPr>
          <w:rFonts w:ascii="Cambria" w:hAnsi="Cambria"/>
          <w:sz w:val="24"/>
          <w:szCs w:val="24"/>
        </w:rPr>
      </w:pPr>
      <w:r w:rsidRPr="00AF7E13">
        <w:rPr>
          <w:rStyle w:val="a4"/>
          <w:rFonts w:ascii="Cambria" w:hAnsi="Cambria" w:cs="Arial"/>
          <w:color w:val="212529"/>
          <w:sz w:val="24"/>
          <w:szCs w:val="24"/>
        </w:rPr>
        <w:t>-</w:t>
      </w:r>
      <w:r w:rsidRPr="00AF7E13">
        <w:rPr>
          <w:rFonts w:ascii="Cambria" w:hAnsi="Cambria"/>
          <w:sz w:val="24"/>
          <w:szCs w:val="24"/>
        </w:rPr>
        <w:t xml:space="preserve"> Ветви должны быть гибкими. Если ветки сухие и ломаются при минимальном усилии – елку брать не стоит. </w:t>
      </w:r>
    </w:p>
    <w:p w:rsidR="00AF7E13" w:rsidRPr="00AF7E13" w:rsidRDefault="00AF7E13" w:rsidP="00D42D49">
      <w:pPr>
        <w:spacing w:after="0"/>
        <w:rPr>
          <w:rFonts w:ascii="Cambria" w:hAnsi="Cambria"/>
          <w:sz w:val="24"/>
          <w:szCs w:val="24"/>
        </w:rPr>
      </w:pPr>
      <w:r w:rsidRPr="00AF7E13">
        <w:rPr>
          <w:rStyle w:val="a4"/>
          <w:rFonts w:ascii="Cambria" w:hAnsi="Cambria" w:cs="Arial"/>
          <w:color w:val="212529"/>
          <w:sz w:val="24"/>
          <w:szCs w:val="24"/>
        </w:rPr>
        <w:t>-</w:t>
      </w:r>
      <w:r w:rsidRPr="00AF7E13">
        <w:rPr>
          <w:rFonts w:ascii="Cambria" w:hAnsi="Cambria"/>
          <w:sz w:val="24"/>
          <w:szCs w:val="24"/>
        </w:rPr>
        <w:t xml:space="preserve"> Иголки должны быть насыщенного изумрудного цвета, эластичными и крепко держаться. Ударьте стволом дерева о землю, или слегка потрясите елку - если иголки осыпаются, это плохой признак. </w:t>
      </w:r>
    </w:p>
    <w:p w:rsidR="00AF7E13" w:rsidRPr="00AF7E13" w:rsidRDefault="00AF7E13" w:rsidP="00D42D49">
      <w:pPr>
        <w:spacing w:after="0"/>
        <w:rPr>
          <w:rFonts w:ascii="Cambria" w:hAnsi="Cambria"/>
          <w:sz w:val="24"/>
          <w:szCs w:val="24"/>
        </w:rPr>
      </w:pPr>
      <w:r w:rsidRPr="00AF7E13">
        <w:rPr>
          <w:rStyle w:val="a4"/>
          <w:rFonts w:ascii="Cambria" w:hAnsi="Cambria" w:cs="Arial"/>
          <w:color w:val="212529"/>
          <w:sz w:val="24"/>
          <w:szCs w:val="24"/>
        </w:rPr>
        <w:t>-</w:t>
      </w:r>
      <w:r w:rsidRPr="00AF7E13">
        <w:rPr>
          <w:rFonts w:ascii="Cambria" w:hAnsi="Cambria"/>
          <w:sz w:val="24"/>
          <w:szCs w:val="24"/>
        </w:rPr>
        <w:t xml:space="preserve"> Разотрите несколько иголочек в ладонях - должен ощущаться интенсивный запах хвои. Сухая, крошащаяся хвоя и отсутствие характерного аромата – признаки давно срубленного дерева. </w:t>
      </w:r>
    </w:p>
    <w:p w:rsidR="00AF7E13" w:rsidRPr="00AF7E13" w:rsidRDefault="00AF7E13" w:rsidP="00D42D49">
      <w:pPr>
        <w:spacing w:after="0"/>
        <w:rPr>
          <w:rFonts w:ascii="Cambria" w:hAnsi="Cambria"/>
          <w:sz w:val="24"/>
          <w:szCs w:val="24"/>
        </w:rPr>
      </w:pPr>
      <w:r w:rsidRPr="00AF7E13">
        <w:rPr>
          <w:rStyle w:val="a4"/>
          <w:rFonts w:ascii="Cambria" w:hAnsi="Cambria" w:cs="Arial"/>
          <w:color w:val="212529"/>
          <w:sz w:val="24"/>
          <w:szCs w:val="24"/>
        </w:rPr>
        <w:t>-</w:t>
      </w:r>
      <w:r w:rsidRPr="00AF7E13">
        <w:rPr>
          <w:rFonts w:ascii="Cambria" w:hAnsi="Cambria"/>
          <w:sz w:val="24"/>
          <w:szCs w:val="24"/>
        </w:rPr>
        <w:t xml:space="preserve"> Выбирайте елку с одной макушкой. Если макушек две, три, или она обрезана, покупать такое дерево не нужно. </w:t>
      </w:r>
    </w:p>
    <w:p w:rsidR="00AF7E13" w:rsidRPr="00AF7E13" w:rsidRDefault="00AF7E13" w:rsidP="00AF7E13">
      <w:pPr>
        <w:rPr>
          <w:rFonts w:ascii="Cambria" w:hAnsi="Cambria"/>
          <w:color w:val="385623" w:themeColor="accent6" w:themeShade="80"/>
          <w:sz w:val="24"/>
          <w:szCs w:val="24"/>
        </w:rPr>
      </w:pPr>
      <w:r w:rsidRPr="00AF7E13">
        <w:rPr>
          <w:rStyle w:val="a4"/>
          <w:rFonts w:ascii="Cambria" w:hAnsi="Cambria" w:cs="Arial"/>
          <w:color w:val="385623" w:themeColor="accent6" w:themeShade="80"/>
          <w:sz w:val="24"/>
          <w:szCs w:val="24"/>
        </w:rPr>
        <w:t>Как правильно донести елку до дома?</w:t>
      </w:r>
      <w:r w:rsidRPr="00AF7E13">
        <w:rPr>
          <w:rFonts w:ascii="Cambria" w:hAnsi="Cambria"/>
          <w:color w:val="385623" w:themeColor="accent6" w:themeShade="80"/>
          <w:sz w:val="24"/>
          <w:szCs w:val="24"/>
        </w:rPr>
        <w:t> </w:t>
      </w:r>
    </w:p>
    <w:p w:rsidR="00AF7E13" w:rsidRPr="00AF7E13" w:rsidRDefault="00AF7E13" w:rsidP="00AF7E13">
      <w:pPr>
        <w:rPr>
          <w:rFonts w:ascii="Cambria" w:hAnsi="Cambria"/>
          <w:sz w:val="24"/>
          <w:szCs w:val="24"/>
        </w:rPr>
      </w:pPr>
      <w:r w:rsidRPr="00AF7E13">
        <w:rPr>
          <w:rStyle w:val="a4"/>
          <w:rFonts w:ascii="Cambria" w:hAnsi="Cambria" w:cs="Arial"/>
          <w:color w:val="212529"/>
          <w:sz w:val="24"/>
          <w:szCs w:val="24"/>
        </w:rPr>
        <w:t>- </w:t>
      </w:r>
      <w:r w:rsidRPr="00AF7E13">
        <w:rPr>
          <w:rFonts w:ascii="Cambria" w:hAnsi="Cambria"/>
          <w:sz w:val="24"/>
          <w:szCs w:val="24"/>
        </w:rPr>
        <w:t>После покупки</w:t>
      </w:r>
      <w:r w:rsidRPr="00AF7E13">
        <w:rPr>
          <w:rStyle w:val="a4"/>
          <w:rFonts w:ascii="Cambria" w:hAnsi="Cambria" w:cs="Arial"/>
          <w:color w:val="212529"/>
          <w:sz w:val="24"/>
          <w:szCs w:val="24"/>
        </w:rPr>
        <w:t> </w:t>
      </w:r>
      <w:r w:rsidRPr="00AF7E13">
        <w:rPr>
          <w:rFonts w:ascii="Cambria" w:hAnsi="Cambria"/>
          <w:sz w:val="24"/>
          <w:szCs w:val="24"/>
        </w:rPr>
        <w:t>важно правильно донести елку до дома. Попросите продавца упаковать дерево в пластиковую сетку- рукав, или захватите с собой веревку и самостоятельно примотайте ветки к стволу. Несите дерево стволом вперед, верхушкой назад. В квартиру заносите вперед макушкой и обязательно дайте елке постепенно адаптироваться к теплу, поместив на 2-3 часа в прохладное место, например, на балкон. </w:t>
      </w:r>
    </w:p>
    <w:p w:rsidR="00D42D49" w:rsidRDefault="00D42D49" w:rsidP="00D42D49">
      <w:pPr>
        <w:rPr>
          <w:rFonts w:ascii="Cambria" w:hAnsi="Cambria"/>
          <w:sz w:val="24"/>
          <w:szCs w:val="24"/>
        </w:rPr>
      </w:pPr>
    </w:p>
    <w:p w:rsidR="006A3FFA" w:rsidRPr="00D42D49" w:rsidRDefault="00AF7E13" w:rsidP="00D42D49">
      <w:pPr>
        <w:rPr>
          <w:rFonts w:ascii="Cambria" w:hAnsi="Cambria"/>
          <w:sz w:val="24"/>
          <w:szCs w:val="24"/>
        </w:rPr>
      </w:pPr>
      <w:r w:rsidRPr="00AF7E13">
        <w:rPr>
          <w:rFonts w:ascii="Cambria" w:hAnsi="Cambria"/>
          <w:sz w:val="24"/>
          <w:szCs w:val="24"/>
        </w:rPr>
        <w:t> </w:t>
      </w:r>
      <w:r w:rsidR="006A3FFA" w:rsidRPr="00D42D49">
        <w:rPr>
          <w:rFonts w:ascii="Cambria" w:hAnsi="Cambria" w:cs="Arial"/>
        </w:rPr>
        <w:t xml:space="preserve">За консультацией по защите своих нарушенных прав потребителя потребитель может обратиться </w:t>
      </w:r>
      <w:proofErr w:type="gramStart"/>
      <w:r w:rsidR="006A3FFA" w:rsidRPr="00D42D49">
        <w:rPr>
          <w:rFonts w:ascii="Cambria" w:hAnsi="Cambria" w:cs="Arial"/>
        </w:rPr>
        <w:t>в</w:t>
      </w:r>
      <w:proofErr w:type="gramEnd"/>
      <w:r w:rsidR="006A3FFA" w:rsidRPr="00D42D49">
        <w:rPr>
          <w:rFonts w:ascii="Cambria" w:hAnsi="Cambria" w:cs="Arial"/>
        </w:rPr>
        <w:t>:</w:t>
      </w:r>
    </w:p>
    <w:p w:rsidR="006A3FFA" w:rsidRPr="006A3FFA" w:rsidRDefault="006A3FFA" w:rsidP="006A3FFA">
      <w:pPr>
        <w:pStyle w:val="a5"/>
        <w:numPr>
          <w:ilvl w:val="0"/>
          <w:numId w:val="4"/>
        </w:numPr>
        <w:spacing w:after="0"/>
        <w:ind w:left="426" w:hanging="426"/>
        <w:jc w:val="both"/>
        <w:rPr>
          <w:rFonts w:ascii="Cambria" w:hAnsi="Cambria" w:cs="Arial"/>
        </w:rPr>
      </w:pPr>
      <w:r w:rsidRPr="006A3FFA">
        <w:rPr>
          <w:rFonts w:ascii="Cambria" w:hAnsi="Cambria" w:cs="Arial"/>
        </w:rPr>
        <w:t xml:space="preserve">Центр по информированию и консультированию потребителей ФБУЗ «Центр гигиены и эпидемиологии в Новгородской области» (ул. Германа, д.29а, кабинет 5,12, телефоны: 8(8162) 77-20-38, 73-06-77, страница в «ВК» </w:t>
      </w:r>
      <w:hyperlink r:id="rId7" w:history="1">
        <w:r w:rsidRPr="006A3FFA">
          <w:rPr>
            <w:rStyle w:val="a6"/>
            <w:rFonts w:ascii="Cambria" w:hAnsi="Cambria" w:cs="Arial"/>
          </w:rPr>
          <w:t>https://vk.com/zppnovgorod</w:t>
        </w:r>
      </w:hyperlink>
      <w:r w:rsidRPr="006A3FFA">
        <w:rPr>
          <w:rFonts w:ascii="Cambria" w:hAnsi="Cambria" w:cs="Arial"/>
        </w:rPr>
        <w:t xml:space="preserve">, </w:t>
      </w:r>
      <w:r w:rsidRPr="006A3FFA">
        <w:rPr>
          <w:rFonts w:ascii="Cambria" w:hAnsi="Cambria" w:cs="Arial"/>
          <w:lang w:val="en-US"/>
        </w:rPr>
        <w:t>e</w:t>
      </w:r>
      <w:r w:rsidRPr="006A3FFA">
        <w:rPr>
          <w:rFonts w:ascii="Cambria" w:hAnsi="Cambria" w:cs="Arial"/>
        </w:rPr>
        <w:t>-</w:t>
      </w:r>
      <w:r w:rsidRPr="006A3FFA">
        <w:rPr>
          <w:rFonts w:ascii="Cambria" w:hAnsi="Cambria" w:cs="Arial"/>
          <w:lang w:val="en-US"/>
        </w:rPr>
        <w:t>mail</w:t>
      </w:r>
      <w:r w:rsidRPr="006A3FFA">
        <w:rPr>
          <w:rFonts w:ascii="Cambria" w:hAnsi="Cambria" w:cs="Arial"/>
        </w:rPr>
        <w:t xml:space="preserve">: </w:t>
      </w:r>
      <w:hyperlink r:id="rId8" w:history="1">
        <w:r w:rsidRPr="006A3FFA">
          <w:rPr>
            <w:rStyle w:val="a6"/>
            <w:rFonts w:ascii="Cambria" w:hAnsi="Cambria" w:cs="Arial"/>
            <w:shd w:val="clear" w:color="auto" w:fill="FFFFFF"/>
          </w:rPr>
          <w:t>zpp.center@yandex.ru</w:t>
        </w:r>
      </w:hyperlink>
      <w:r w:rsidRPr="006A3FFA">
        <w:rPr>
          <w:rFonts w:ascii="Cambria" w:hAnsi="Cambria" w:cs="Arial"/>
        </w:rPr>
        <w:t>);</w:t>
      </w:r>
    </w:p>
    <w:p w:rsidR="006A3FFA" w:rsidRPr="006A3FFA" w:rsidRDefault="006A3FFA" w:rsidP="006A3FFA">
      <w:pPr>
        <w:pStyle w:val="a5"/>
        <w:numPr>
          <w:ilvl w:val="0"/>
          <w:numId w:val="4"/>
        </w:numPr>
        <w:spacing w:after="0"/>
        <w:ind w:left="426" w:hanging="426"/>
        <w:jc w:val="both"/>
        <w:rPr>
          <w:rFonts w:ascii="Cambria" w:hAnsi="Cambria" w:cs="Arial"/>
        </w:rPr>
      </w:pPr>
      <w:r w:rsidRPr="006A3FFA">
        <w:rPr>
          <w:rFonts w:ascii="Cambria" w:hAnsi="Cambria" w:cs="Arial"/>
        </w:rPr>
        <w:t>Управление Роспотребнадзора по Новгородской области (В. Новгород, ул. Германа, д.14, каб.101, телефоны: 8(8162) 971-106, 971-117);</w:t>
      </w:r>
    </w:p>
    <w:p w:rsidR="006A3FFA" w:rsidRPr="006A3FFA" w:rsidRDefault="006A3FFA" w:rsidP="006A3FFA">
      <w:pPr>
        <w:pStyle w:val="a5"/>
        <w:numPr>
          <w:ilvl w:val="0"/>
          <w:numId w:val="4"/>
        </w:numPr>
        <w:spacing w:after="0"/>
        <w:ind w:left="426" w:hanging="426"/>
        <w:jc w:val="both"/>
        <w:rPr>
          <w:rFonts w:ascii="Cambria" w:eastAsia="Times New Roman" w:hAnsi="Cambria" w:cs="Arial"/>
          <w:sz w:val="24"/>
          <w:szCs w:val="24"/>
        </w:rPr>
      </w:pPr>
      <w:r w:rsidRPr="006A3FFA">
        <w:rPr>
          <w:rFonts w:ascii="Cambria" w:eastAsia="Times New Roman" w:hAnsi="Cambria" w:cs="Arial"/>
          <w:sz w:val="24"/>
          <w:szCs w:val="24"/>
        </w:rPr>
        <w:t>Работает Единый консультационный центр, который функционирует в круглосуточном режиме, </w:t>
      </w:r>
      <w:r w:rsidRPr="006A3FFA">
        <w:rPr>
          <w:rFonts w:ascii="Cambria" w:eastAsia="Times New Roman" w:hAnsi="Cambria" w:cs="Arial"/>
          <w:b/>
          <w:bCs/>
          <w:sz w:val="24"/>
          <w:szCs w:val="24"/>
        </w:rPr>
        <w:t>по телефону 8 800 555 49 43 (звонок бесплатный),</w:t>
      </w:r>
      <w:r w:rsidRPr="006A3FFA">
        <w:rPr>
          <w:rFonts w:ascii="Cambria" w:eastAsia="Times New Roman" w:hAnsi="Cambria" w:cs="Arial"/>
          <w:sz w:val="24"/>
          <w:szCs w:val="24"/>
        </w:rPr>
        <w:t> без выходных дней на русском и английском языках.</w:t>
      </w:r>
      <w:bookmarkStart w:id="0" w:name="_GoBack"/>
      <w:bookmarkEnd w:id="0"/>
    </w:p>
    <w:sectPr w:rsidR="006A3FFA" w:rsidRPr="006A3FFA" w:rsidSect="005A7357">
      <w:pgSz w:w="11906" w:h="16838"/>
      <w:pgMar w:top="426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9.75pt" o:bullet="t">
        <v:imagedata r:id="rId1" o:title="BD21300_"/>
      </v:shape>
    </w:pict>
  </w:numPicBullet>
  <w:abstractNum w:abstractNumId="0">
    <w:nsid w:val="3495047D"/>
    <w:multiLevelType w:val="hybridMultilevel"/>
    <w:tmpl w:val="B01E0F6A"/>
    <w:lvl w:ilvl="0" w:tplc="D6B45F4E">
      <w:start w:val="1"/>
      <w:numFmt w:val="bullet"/>
      <w:lvlText w:val=""/>
      <w:lvlPicBulletId w:val="0"/>
      <w:lvlJc w:val="left"/>
      <w:pPr>
        <w:ind w:left="120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5" w:hanging="360"/>
      </w:pPr>
      <w:rPr>
        <w:rFonts w:ascii="Wingdings" w:hAnsi="Wingdings" w:hint="default"/>
      </w:rPr>
    </w:lvl>
  </w:abstractNum>
  <w:abstractNum w:abstractNumId="1">
    <w:nsid w:val="3BF574CA"/>
    <w:multiLevelType w:val="multilevel"/>
    <w:tmpl w:val="89D2D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AF40F0"/>
    <w:multiLevelType w:val="multilevel"/>
    <w:tmpl w:val="E230F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5033C12"/>
    <w:multiLevelType w:val="multilevel"/>
    <w:tmpl w:val="757A4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C3A"/>
    <w:rsid w:val="00030389"/>
    <w:rsid w:val="000435DA"/>
    <w:rsid w:val="00092674"/>
    <w:rsid w:val="00127A9A"/>
    <w:rsid w:val="001D26D9"/>
    <w:rsid w:val="00236F18"/>
    <w:rsid w:val="002E5054"/>
    <w:rsid w:val="003D37D8"/>
    <w:rsid w:val="003F60E1"/>
    <w:rsid w:val="004F5451"/>
    <w:rsid w:val="0056186D"/>
    <w:rsid w:val="005A7357"/>
    <w:rsid w:val="00650782"/>
    <w:rsid w:val="006A3FFA"/>
    <w:rsid w:val="00783579"/>
    <w:rsid w:val="007F442A"/>
    <w:rsid w:val="00894C3A"/>
    <w:rsid w:val="008B10C9"/>
    <w:rsid w:val="008D1625"/>
    <w:rsid w:val="009500F2"/>
    <w:rsid w:val="009B0C69"/>
    <w:rsid w:val="00AD101F"/>
    <w:rsid w:val="00AF7E13"/>
    <w:rsid w:val="00B51D53"/>
    <w:rsid w:val="00BB6FE7"/>
    <w:rsid w:val="00BB7C70"/>
    <w:rsid w:val="00C406B6"/>
    <w:rsid w:val="00D42D49"/>
    <w:rsid w:val="00D837CB"/>
    <w:rsid w:val="00E3094B"/>
    <w:rsid w:val="00F93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8C2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9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7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F7E13"/>
    <w:rPr>
      <w:b/>
      <w:bCs/>
    </w:rPr>
  </w:style>
  <w:style w:type="paragraph" w:customStyle="1" w:styleId="Default">
    <w:name w:val="Default"/>
    <w:rsid w:val="007835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6A3FFA"/>
    <w:pPr>
      <w:spacing w:after="200" w:line="276" w:lineRule="auto"/>
      <w:ind w:left="720"/>
      <w:contextualSpacing/>
    </w:pPr>
  </w:style>
  <w:style w:type="character" w:styleId="a6">
    <w:name w:val="Hyperlink"/>
    <w:basedOn w:val="a0"/>
    <w:uiPriority w:val="99"/>
    <w:unhideWhenUsed/>
    <w:rsid w:val="006A3FFA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D1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16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9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7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F7E13"/>
    <w:rPr>
      <w:b/>
      <w:bCs/>
    </w:rPr>
  </w:style>
  <w:style w:type="paragraph" w:customStyle="1" w:styleId="Default">
    <w:name w:val="Default"/>
    <w:rsid w:val="007835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6A3FFA"/>
    <w:pPr>
      <w:spacing w:after="200" w:line="276" w:lineRule="auto"/>
      <w:ind w:left="720"/>
      <w:contextualSpacing/>
    </w:pPr>
  </w:style>
  <w:style w:type="character" w:styleId="a6">
    <w:name w:val="Hyperlink"/>
    <w:basedOn w:val="a0"/>
    <w:uiPriority w:val="99"/>
    <w:unhideWhenUsed/>
    <w:rsid w:val="006A3FFA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D1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16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9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83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9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pp.center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k.com/zppnovgoro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ЗПП</cp:lastModifiedBy>
  <cp:revision>6</cp:revision>
  <dcterms:created xsi:type="dcterms:W3CDTF">2021-12-14T08:06:00Z</dcterms:created>
  <dcterms:modified xsi:type="dcterms:W3CDTF">2021-12-14T11:06:00Z</dcterms:modified>
</cp:coreProperties>
</file>